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27" w:rsidRPr="008460EC" w:rsidRDefault="008460EC" w:rsidP="008460EC">
      <w:pPr>
        <w:spacing w:after="0" w:line="240" w:lineRule="auto"/>
        <w:rPr>
          <w:rFonts w:eastAsiaTheme="minorEastAsia" w:hAnsi="Calibri"/>
          <w:color w:val="941100"/>
          <w:kern w:val="24"/>
          <w:sz w:val="60"/>
          <w:szCs w:val="60"/>
          <w:lang w:eastAsia="nb-NO"/>
          <w14:textFill>
            <w14:solidFill>
              <w14:srgbClr w14:val="941100">
                <w14:alpha w14:val="36000"/>
              </w14:srgbClr>
            </w14:solidFill>
          </w14:textFill>
        </w:rPr>
      </w:pPr>
      <w:r w:rsidRPr="008460EC">
        <w:rPr>
          <w:rFonts w:eastAsiaTheme="minorEastAsia" w:hAnsi="Calibri"/>
          <w:color w:val="941100"/>
          <w:kern w:val="24"/>
          <w:sz w:val="60"/>
          <w:szCs w:val="60"/>
          <w:lang w:eastAsia="nb-NO"/>
          <w14:textFill>
            <w14:solidFill>
              <w14:srgbClr w14:val="941100">
                <w14:alpha w14:val="36000"/>
              </w14:srgbClr>
            </w14:solidFill>
          </w14:textFill>
        </w:rPr>
        <w:t>DAGBOK</w:t>
      </w:r>
      <w:r>
        <w:rPr>
          <w:rFonts w:eastAsiaTheme="minorEastAsia" w:hAnsi="Calibri"/>
          <w:color w:val="941100"/>
          <w:kern w:val="24"/>
          <w:sz w:val="60"/>
          <w:szCs w:val="60"/>
          <w:lang w:eastAsia="nb-NO"/>
          <w14:textFill>
            <w14:solidFill>
              <w14:srgbClr w14:val="941100">
                <w14:alpha w14:val="36000"/>
              </w14:srgbClr>
            </w14:solidFill>
          </w14:textFill>
        </w:rPr>
        <w:t xml:space="preserve"> HVA ER INNAFOR?</w:t>
      </w:r>
    </w:p>
    <w:p w:rsidR="008460EC" w:rsidRDefault="008460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460EC" w:rsidRPr="008460EC" w:rsidTr="008460EC">
        <w:tc>
          <w:tcPr>
            <w:tcW w:w="1838" w:type="dxa"/>
          </w:tcPr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  <w:r w:rsidRPr="008460EC"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  <w:t>Forfatter/dato</w:t>
            </w:r>
          </w:p>
        </w:tc>
        <w:tc>
          <w:tcPr>
            <w:tcW w:w="7224" w:type="dxa"/>
          </w:tcPr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</w:p>
        </w:tc>
      </w:tr>
      <w:tr w:rsidR="008460EC" w:rsidRPr="008460EC" w:rsidTr="008460EC">
        <w:tc>
          <w:tcPr>
            <w:tcW w:w="1838" w:type="dxa"/>
          </w:tcPr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  <w:r w:rsidRPr="008460EC"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  <w:t xml:space="preserve">Beskrivelse av kasus </w:t>
            </w:r>
          </w:p>
        </w:tc>
        <w:tc>
          <w:tcPr>
            <w:tcW w:w="7224" w:type="dxa"/>
          </w:tcPr>
          <w:p w:rsidR="008460EC" w:rsidRPr="008460EC" w:rsidRDefault="008460EC" w:rsidP="00366200">
            <w:pPr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</w:pPr>
            <w:r w:rsidRPr="008460EC"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  <w:t>Kort og anonymisert beskrivelse av pasientreisen slik du har o</w:t>
            </w:r>
            <w:bookmarkStart w:id="0" w:name="_GoBack"/>
            <w:bookmarkEnd w:id="0"/>
            <w:r w:rsidRPr="008460EC"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  <w:t>pplevd den</w:t>
            </w:r>
          </w:p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</w:p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</w:p>
        </w:tc>
      </w:tr>
      <w:tr w:rsidR="008460EC" w:rsidRPr="008460EC" w:rsidTr="008460EC">
        <w:tc>
          <w:tcPr>
            <w:tcW w:w="1838" w:type="dxa"/>
          </w:tcPr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  <w:r w:rsidRPr="008460EC"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  <w:t>Pasienttilfredshet</w:t>
            </w:r>
          </w:p>
        </w:tc>
        <w:tc>
          <w:tcPr>
            <w:tcW w:w="7224" w:type="dxa"/>
          </w:tcPr>
          <w:p w:rsidR="008460EC" w:rsidRPr="008460EC" w:rsidRDefault="008460EC" w:rsidP="00366200">
            <w:pPr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</w:pPr>
            <w:r w:rsidRPr="008460EC"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  <w:t>Det du vet om hvordan pasient og pårørende har opplevd å være en del av «Hva er innafor?»</w:t>
            </w:r>
          </w:p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</w:p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</w:p>
        </w:tc>
      </w:tr>
      <w:tr w:rsidR="008460EC" w:rsidRPr="008460EC" w:rsidTr="008460EC">
        <w:tc>
          <w:tcPr>
            <w:tcW w:w="1838" w:type="dxa"/>
          </w:tcPr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  <w:r w:rsidRPr="008460EC"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  <w:t>Brukertilfredshet</w:t>
            </w:r>
          </w:p>
        </w:tc>
        <w:tc>
          <w:tcPr>
            <w:tcW w:w="7224" w:type="dxa"/>
          </w:tcPr>
          <w:p w:rsidR="008460EC" w:rsidRPr="008460EC" w:rsidRDefault="008460EC" w:rsidP="00366200">
            <w:pPr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</w:pPr>
            <w:r w:rsidRPr="008460EC"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  <w:t>Det du vet om hvordan involvert helsepersonell har opplevd å ta i bruk «Hva er innafor?»</w:t>
            </w:r>
          </w:p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</w:p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</w:p>
        </w:tc>
      </w:tr>
      <w:tr w:rsidR="008460EC" w:rsidRPr="008460EC" w:rsidTr="008460EC">
        <w:tc>
          <w:tcPr>
            <w:tcW w:w="1838" w:type="dxa"/>
          </w:tcPr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  <w:r w:rsidRPr="008460EC"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  <w:t>Klinisk nytte</w:t>
            </w:r>
          </w:p>
        </w:tc>
        <w:tc>
          <w:tcPr>
            <w:tcW w:w="7224" w:type="dxa"/>
          </w:tcPr>
          <w:p w:rsidR="008460EC" w:rsidRPr="008460EC" w:rsidRDefault="008460EC" w:rsidP="00366200">
            <w:pPr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</w:pPr>
            <w:r w:rsidRPr="008460EC"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  <w:t xml:space="preserve">Det du eller dine kolleger tror om hvilken klinisk nytte pasienten kan ha oppnådd gjennom å ha vært tatt inn i «Hva er innafor?» </w:t>
            </w:r>
          </w:p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</w:p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</w:p>
        </w:tc>
      </w:tr>
      <w:tr w:rsidR="008460EC" w:rsidRPr="008460EC" w:rsidTr="008460EC">
        <w:tc>
          <w:tcPr>
            <w:tcW w:w="1838" w:type="dxa"/>
          </w:tcPr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  <w:r w:rsidRPr="008460EC"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  <w:t>Erfaringer</w:t>
            </w:r>
          </w:p>
        </w:tc>
        <w:tc>
          <w:tcPr>
            <w:tcW w:w="7224" w:type="dxa"/>
          </w:tcPr>
          <w:p w:rsidR="008460EC" w:rsidRPr="008460EC" w:rsidRDefault="008460EC" w:rsidP="00366200">
            <w:pPr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</w:pPr>
            <w:r w:rsidRPr="008460EC"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  <w:t>De viktig</w:t>
            </w:r>
            <w:r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  <w:t>ste erfaringene</w:t>
            </w:r>
          </w:p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</w:p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</w:p>
        </w:tc>
      </w:tr>
      <w:tr w:rsidR="008460EC" w:rsidRPr="008460EC" w:rsidTr="008460EC">
        <w:tc>
          <w:tcPr>
            <w:tcW w:w="1838" w:type="dxa"/>
          </w:tcPr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  <w:r w:rsidRPr="008460EC"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  <w:t>Hva kan vi gjøre annerledes?</w:t>
            </w:r>
          </w:p>
        </w:tc>
        <w:tc>
          <w:tcPr>
            <w:tcW w:w="7224" w:type="dxa"/>
          </w:tcPr>
          <w:p w:rsidR="008460EC" w:rsidRPr="008460EC" w:rsidRDefault="008460EC" w:rsidP="00366200">
            <w:pPr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</w:pPr>
            <w:r w:rsidRPr="008460EC">
              <w:rPr>
                <w:rFonts w:eastAsiaTheme="minorEastAsia" w:hAnsi="Calibri"/>
                <w:i/>
                <w:color w:val="A6A6A6" w:themeColor="background1" w:themeShade="A6"/>
                <w:kern w:val="24"/>
                <w:lang w:eastAsia="nb-NO"/>
                <w14:textFill>
                  <w14:solidFill>
                    <w14:schemeClr w14:val="bg1">
                      <w14:alpha w14:val="36000"/>
                      <w14:lumMod w14:val="65000"/>
                    </w14:schemeClr>
                  </w14:solidFill>
                </w14:textFill>
              </w:rPr>
              <w:t>Dine forslag til hva vi bør være spesielt oppmerksomme/gjøre annerledes på fra nå av</w:t>
            </w:r>
          </w:p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</w:p>
          <w:p w:rsidR="008460EC" w:rsidRPr="008460EC" w:rsidRDefault="008460EC" w:rsidP="00366200">
            <w:pPr>
              <w:rPr>
                <w:rFonts w:eastAsiaTheme="minorEastAsia" w:hAnsi="Calibri"/>
                <w:color w:val="941100"/>
                <w:kern w:val="24"/>
                <w:lang w:eastAsia="nb-NO"/>
                <w14:textFill>
                  <w14:solidFill>
                    <w14:srgbClr w14:val="941100">
                      <w14:alpha w14:val="36000"/>
                    </w14:srgbClr>
                  </w14:solidFill>
                </w14:textFill>
              </w:rPr>
            </w:pPr>
          </w:p>
        </w:tc>
      </w:tr>
    </w:tbl>
    <w:p w:rsidR="008460EC" w:rsidRPr="008460EC" w:rsidRDefault="008460EC"/>
    <w:p w:rsidR="00630227" w:rsidRPr="008460EC" w:rsidRDefault="00630227"/>
    <w:p w:rsidR="00AF51EE" w:rsidRPr="008460EC" w:rsidRDefault="00AF51EE"/>
    <w:sectPr w:rsidR="00AF51EE" w:rsidRPr="0084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EE"/>
    <w:rsid w:val="00074C2E"/>
    <w:rsid w:val="000752C2"/>
    <w:rsid w:val="000A45B8"/>
    <w:rsid w:val="000E0675"/>
    <w:rsid w:val="00630227"/>
    <w:rsid w:val="008460EC"/>
    <w:rsid w:val="00856D73"/>
    <w:rsid w:val="00AF51EE"/>
    <w:rsid w:val="00D72864"/>
    <w:rsid w:val="00E2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185C-24CC-4B57-9473-3501E325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3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60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 Lørum</dc:creator>
  <cp:keywords/>
  <dc:description/>
  <cp:lastModifiedBy>Martine Hemstad Lyslid</cp:lastModifiedBy>
  <cp:revision>2</cp:revision>
  <dcterms:created xsi:type="dcterms:W3CDTF">2022-04-07T13:31:00Z</dcterms:created>
  <dcterms:modified xsi:type="dcterms:W3CDTF">2022-04-07T13:31:00Z</dcterms:modified>
</cp:coreProperties>
</file>