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B5D" w:rsidRPr="00756B5D" w:rsidRDefault="00756B5D" w:rsidP="00792678">
      <w:pPr>
        <w:rPr>
          <w:rFonts w:asciiTheme="minorHAnsi" w:hAnsiTheme="minorHAnsi" w:cstheme="minorHAnsi"/>
          <w:b/>
          <w:bCs/>
          <w:iCs/>
          <w:sz w:val="24"/>
          <w:szCs w:val="24"/>
        </w:rPr>
      </w:pPr>
      <w:r w:rsidRPr="00756B5D">
        <w:rPr>
          <w:rFonts w:asciiTheme="minorHAnsi" w:hAnsiTheme="minorHAnsi" w:cstheme="minorHAnsi"/>
          <w:b/>
          <w:bCs/>
          <w:iCs/>
          <w:sz w:val="24"/>
          <w:szCs w:val="24"/>
        </w:rPr>
        <w:t>Mer om Alderspsykiatrisk seksjon</w:t>
      </w:r>
    </w:p>
    <w:p w:rsidR="00756B5D" w:rsidRDefault="00756B5D" w:rsidP="00792678">
      <w:pPr>
        <w:rPr>
          <w:rFonts w:asciiTheme="minorHAnsi" w:hAnsiTheme="minorHAnsi" w:cstheme="minorHAnsi"/>
          <w:b/>
          <w:bCs/>
          <w:iCs/>
          <w:sz w:val="24"/>
          <w:szCs w:val="24"/>
          <w:u w:val="single"/>
        </w:rPr>
      </w:pPr>
    </w:p>
    <w:p w:rsidR="00792678" w:rsidRPr="00157704" w:rsidRDefault="00792678" w:rsidP="00792678">
      <w:pPr>
        <w:rPr>
          <w:rFonts w:asciiTheme="minorHAnsi" w:hAnsiTheme="minorHAnsi" w:cstheme="minorHAnsi"/>
          <w:b/>
          <w:bCs/>
          <w:iCs/>
          <w:sz w:val="24"/>
          <w:szCs w:val="24"/>
          <w:u w:val="single"/>
        </w:rPr>
      </w:pPr>
      <w:r w:rsidRPr="00157704">
        <w:rPr>
          <w:rFonts w:asciiTheme="minorHAnsi" w:hAnsiTheme="minorHAnsi" w:cstheme="minorHAnsi"/>
          <w:b/>
          <w:bCs/>
          <w:iCs/>
          <w:sz w:val="24"/>
          <w:szCs w:val="24"/>
          <w:u w:val="single"/>
        </w:rPr>
        <w:t>Verdigrunnlag</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Alderspsykiatrisk seksjon bygger på en forståelsesmodell hvor både en sykdomsorientert og psykososial orientering brukes i forståelsen av pasienten.</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Seksjonen bygger på et helhetlig menneskesyn, hvor likeverd og respekt er viktig.</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Vi ønsker å gi mennesker med psykiske lidelser en best mulig utredning og behandling, samt yte god omsorg der pasientens verdighet ivaretas.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Vi ønsker å holde et høyt faglig nivå i møte med pasienter, pårørende og samarbeidspartnere.</w:t>
      </w:r>
    </w:p>
    <w:p w:rsidR="00041A44" w:rsidRDefault="00041A44" w:rsidP="00792678">
      <w:pPr>
        <w:rPr>
          <w:rFonts w:asciiTheme="minorHAnsi" w:hAnsiTheme="minorHAnsi" w:cstheme="minorHAnsi"/>
          <w:b/>
          <w:bCs/>
          <w:sz w:val="24"/>
          <w:szCs w:val="24"/>
          <w:u w:val="single"/>
        </w:rPr>
      </w:pPr>
    </w:p>
    <w:p w:rsidR="00041A44" w:rsidRPr="00157704" w:rsidRDefault="00041A44"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sz w:val="24"/>
          <w:szCs w:val="24"/>
          <w:u w:val="single"/>
        </w:rPr>
      </w:pPr>
      <w:r w:rsidRPr="00157704">
        <w:rPr>
          <w:rFonts w:asciiTheme="minorHAnsi" w:hAnsiTheme="minorHAnsi" w:cstheme="minorHAnsi"/>
          <w:b/>
          <w:sz w:val="24"/>
          <w:szCs w:val="24"/>
          <w:u w:val="single"/>
        </w:rPr>
        <w:t>Hovedmål for utredning og behandling</w:t>
      </w:r>
    </w:p>
    <w:p w:rsidR="00792678" w:rsidRPr="00157704" w:rsidRDefault="00792678" w:rsidP="00792678">
      <w:pPr>
        <w:rPr>
          <w:rFonts w:asciiTheme="minorHAnsi" w:hAnsiTheme="minorHAnsi" w:cstheme="minorHAnsi"/>
          <w:sz w:val="24"/>
          <w:szCs w:val="24"/>
        </w:rPr>
      </w:pPr>
    </w:p>
    <w:p w:rsidR="00792678" w:rsidRPr="00157704" w:rsidRDefault="00792678" w:rsidP="00792678">
      <w:pPr>
        <w:pStyle w:val="Listeavsnitt"/>
        <w:numPr>
          <w:ilvl w:val="0"/>
          <w:numId w:val="10"/>
        </w:numPr>
        <w:rPr>
          <w:rFonts w:asciiTheme="minorHAnsi" w:hAnsiTheme="minorHAnsi" w:cstheme="minorHAnsi"/>
          <w:sz w:val="24"/>
          <w:szCs w:val="24"/>
        </w:rPr>
      </w:pPr>
      <w:r w:rsidRPr="00157704">
        <w:rPr>
          <w:rFonts w:asciiTheme="minorHAnsi" w:hAnsiTheme="minorHAnsi" w:cstheme="minorHAnsi"/>
          <w:sz w:val="24"/>
          <w:szCs w:val="24"/>
        </w:rPr>
        <w:t>Diagnostisk avklaring</w:t>
      </w:r>
    </w:p>
    <w:p w:rsidR="00792678" w:rsidRPr="00157704" w:rsidRDefault="00792678" w:rsidP="00792678">
      <w:pPr>
        <w:pStyle w:val="Listeavsnitt"/>
        <w:numPr>
          <w:ilvl w:val="0"/>
          <w:numId w:val="10"/>
        </w:numPr>
        <w:rPr>
          <w:rFonts w:asciiTheme="minorHAnsi" w:hAnsiTheme="minorHAnsi" w:cstheme="minorHAnsi"/>
          <w:sz w:val="24"/>
          <w:szCs w:val="24"/>
        </w:rPr>
      </w:pPr>
      <w:r w:rsidRPr="00157704">
        <w:rPr>
          <w:rFonts w:asciiTheme="minorHAnsi" w:hAnsiTheme="minorHAnsi" w:cstheme="minorHAnsi"/>
          <w:sz w:val="24"/>
          <w:szCs w:val="24"/>
        </w:rPr>
        <w:t>Kartlegge og vurdere funksjonsnivå/omsorgsbehov</w:t>
      </w:r>
    </w:p>
    <w:p w:rsidR="00792678" w:rsidRPr="00157704" w:rsidRDefault="00792678" w:rsidP="00792678">
      <w:pPr>
        <w:pStyle w:val="Listeavsnitt"/>
        <w:numPr>
          <w:ilvl w:val="0"/>
          <w:numId w:val="10"/>
        </w:numPr>
        <w:rPr>
          <w:rFonts w:asciiTheme="minorHAnsi" w:hAnsiTheme="minorHAnsi" w:cstheme="minorHAnsi"/>
          <w:sz w:val="24"/>
          <w:szCs w:val="24"/>
        </w:rPr>
      </w:pPr>
      <w:r w:rsidRPr="00157704">
        <w:rPr>
          <w:rFonts w:asciiTheme="minorHAnsi" w:hAnsiTheme="minorHAnsi" w:cstheme="minorHAnsi"/>
          <w:sz w:val="24"/>
          <w:szCs w:val="24"/>
        </w:rPr>
        <w:t>Medikamentell vurdering</w:t>
      </w:r>
    </w:p>
    <w:p w:rsidR="00792678" w:rsidRPr="00157704" w:rsidRDefault="00792678" w:rsidP="00792678">
      <w:pPr>
        <w:pStyle w:val="Listeavsnitt"/>
        <w:numPr>
          <w:ilvl w:val="0"/>
          <w:numId w:val="10"/>
        </w:numPr>
        <w:rPr>
          <w:rFonts w:asciiTheme="minorHAnsi" w:hAnsiTheme="minorHAnsi" w:cstheme="minorHAnsi"/>
          <w:sz w:val="24"/>
          <w:szCs w:val="24"/>
        </w:rPr>
      </w:pPr>
      <w:r w:rsidRPr="00157704">
        <w:rPr>
          <w:rFonts w:asciiTheme="minorHAnsi" w:hAnsiTheme="minorHAnsi" w:cstheme="minorHAnsi"/>
          <w:sz w:val="24"/>
          <w:szCs w:val="24"/>
        </w:rPr>
        <w:t>Utrede miljøterapeutiske tiltak</w:t>
      </w:r>
    </w:p>
    <w:p w:rsidR="00792678" w:rsidRPr="00157704" w:rsidRDefault="00792678" w:rsidP="00792678">
      <w:pPr>
        <w:pStyle w:val="Listeavsnitt"/>
        <w:numPr>
          <w:ilvl w:val="0"/>
          <w:numId w:val="10"/>
        </w:numPr>
        <w:rPr>
          <w:rFonts w:asciiTheme="minorHAnsi" w:hAnsiTheme="minorHAnsi" w:cstheme="minorHAnsi"/>
          <w:sz w:val="24"/>
          <w:szCs w:val="24"/>
        </w:rPr>
      </w:pPr>
      <w:r w:rsidRPr="00157704">
        <w:rPr>
          <w:rFonts w:asciiTheme="minorHAnsi" w:hAnsiTheme="minorHAnsi" w:cstheme="minorHAnsi"/>
          <w:sz w:val="24"/>
          <w:szCs w:val="24"/>
        </w:rPr>
        <w:t>Igangsette behandling</w:t>
      </w:r>
    </w:p>
    <w:p w:rsidR="00792678" w:rsidRDefault="00792678" w:rsidP="00792678">
      <w:pPr>
        <w:pStyle w:val="Listeavsnitt"/>
        <w:numPr>
          <w:ilvl w:val="0"/>
          <w:numId w:val="10"/>
        </w:numPr>
        <w:rPr>
          <w:rFonts w:asciiTheme="minorHAnsi" w:hAnsiTheme="minorHAnsi" w:cstheme="minorHAnsi"/>
          <w:sz w:val="24"/>
          <w:szCs w:val="24"/>
        </w:rPr>
      </w:pPr>
      <w:r w:rsidRPr="00157704">
        <w:rPr>
          <w:rFonts w:asciiTheme="minorHAnsi" w:hAnsiTheme="minorHAnsi" w:cstheme="minorHAnsi"/>
          <w:sz w:val="24"/>
          <w:szCs w:val="24"/>
        </w:rPr>
        <w:t>Forslag til videre tiltak</w:t>
      </w:r>
    </w:p>
    <w:p w:rsidR="00C65556" w:rsidRPr="00157704" w:rsidRDefault="00C65556" w:rsidP="00C65556">
      <w:pPr>
        <w:pStyle w:val="Listeavsnitt"/>
        <w:rPr>
          <w:rFonts w:asciiTheme="minorHAnsi" w:hAnsiTheme="minorHAnsi" w:cstheme="minorHAnsi"/>
          <w:sz w:val="24"/>
          <w:szCs w:val="24"/>
        </w:rPr>
      </w:pPr>
    </w:p>
    <w:p w:rsidR="00157704" w:rsidRPr="00157704" w:rsidRDefault="00157704"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sz w:val="24"/>
          <w:szCs w:val="24"/>
        </w:rPr>
      </w:pPr>
      <w:r w:rsidRPr="00157704">
        <w:rPr>
          <w:rFonts w:asciiTheme="minorHAnsi" w:hAnsiTheme="minorHAnsi" w:cstheme="minorHAnsi"/>
          <w:b/>
          <w:sz w:val="24"/>
          <w:szCs w:val="24"/>
          <w:u w:val="single"/>
        </w:rPr>
        <w:t>Utredningsforløpet</w:t>
      </w:r>
    </w:p>
    <w:p w:rsidR="00792678" w:rsidRPr="00157704" w:rsidRDefault="00792678" w:rsidP="00792678">
      <w:pPr>
        <w:rPr>
          <w:rFonts w:asciiTheme="minorHAnsi" w:hAnsiTheme="minorHAnsi" w:cstheme="minorHAnsi"/>
          <w:b/>
          <w:sz w:val="24"/>
          <w:szCs w:val="24"/>
        </w:rPr>
      </w:pPr>
    </w:p>
    <w:p w:rsidR="00792678" w:rsidRPr="00157704" w:rsidRDefault="00792678" w:rsidP="00792678">
      <w:pPr>
        <w:numPr>
          <w:ilvl w:val="0"/>
          <w:numId w:val="3"/>
        </w:numPr>
        <w:rPr>
          <w:rFonts w:asciiTheme="minorHAnsi" w:hAnsiTheme="minorHAnsi" w:cstheme="minorHAnsi"/>
          <w:sz w:val="24"/>
          <w:szCs w:val="24"/>
        </w:rPr>
      </w:pPr>
      <w:r w:rsidRPr="00157704">
        <w:rPr>
          <w:rFonts w:asciiTheme="minorHAnsi" w:hAnsiTheme="minorHAnsi" w:cstheme="minorHAnsi"/>
          <w:b/>
          <w:bCs/>
          <w:sz w:val="24"/>
          <w:szCs w:val="24"/>
        </w:rPr>
        <w:t>Inntaksmøte</w:t>
      </w:r>
      <w:r w:rsidRPr="00157704">
        <w:rPr>
          <w:rFonts w:asciiTheme="minorHAnsi" w:hAnsiTheme="minorHAnsi" w:cstheme="minorHAnsi"/>
          <w:sz w:val="24"/>
          <w:szCs w:val="24"/>
        </w:rPr>
        <w:t>: Her vurderes søknader som er kommet inn. Tils</w:t>
      </w:r>
      <w:r w:rsidR="00C65556">
        <w:rPr>
          <w:rFonts w:asciiTheme="minorHAnsi" w:hAnsiTheme="minorHAnsi" w:cstheme="minorHAnsi"/>
          <w:sz w:val="24"/>
          <w:szCs w:val="24"/>
        </w:rPr>
        <w:t>tede på møte er, som hovedregel</w:t>
      </w:r>
      <w:r w:rsidRPr="00157704">
        <w:rPr>
          <w:rFonts w:asciiTheme="minorHAnsi" w:hAnsiTheme="minorHAnsi" w:cstheme="minorHAnsi"/>
          <w:sz w:val="24"/>
          <w:szCs w:val="24"/>
        </w:rPr>
        <w:t xml:space="preserve"> seksjonsleder,</w:t>
      </w:r>
      <w:r w:rsidR="00C65556">
        <w:rPr>
          <w:rFonts w:asciiTheme="minorHAnsi" w:hAnsiTheme="minorHAnsi" w:cstheme="minorHAnsi"/>
          <w:sz w:val="24"/>
          <w:szCs w:val="24"/>
        </w:rPr>
        <w:t xml:space="preserve"> stedfortreder, </w:t>
      </w:r>
      <w:r w:rsidRPr="00157704">
        <w:rPr>
          <w:rFonts w:asciiTheme="minorHAnsi" w:hAnsiTheme="minorHAnsi" w:cstheme="minorHAnsi"/>
          <w:sz w:val="24"/>
          <w:szCs w:val="24"/>
        </w:rPr>
        <w:t>overlege, LIS-lege, psykologspesialist, spesialergoterap</w:t>
      </w:r>
      <w:r w:rsidR="00C65556">
        <w:rPr>
          <w:rFonts w:asciiTheme="minorHAnsi" w:hAnsiTheme="minorHAnsi" w:cstheme="minorHAnsi"/>
          <w:sz w:val="24"/>
          <w:szCs w:val="24"/>
        </w:rPr>
        <w:t>eut, fagutviklingsrådgiver og poliklinikken.</w:t>
      </w:r>
    </w:p>
    <w:p w:rsidR="00792678" w:rsidRPr="00157704" w:rsidRDefault="00792678" w:rsidP="00792678">
      <w:pPr>
        <w:numPr>
          <w:ilvl w:val="0"/>
          <w:numId w:val="3"/>
        </w:numPr>
        <w:rPr>
          <w:rFonts w:asciiTheme="minorHAnsi" w:hAnsiTheme="minorHAnsi" w:cstheme="minorHAnsi"/>
          <w:sz w:val="24"/>
          <w:szCs w:val="24"/>
        </w:rPr>
      </w:pPr>
      <w:r w:rsidRPr="00157704">
        <w:rPr>
          <w:rFonts w:asciiTheme="minorHAnsi" w:hAnsiTheme="minorHAnsi" w:cstheme="minorHAnsi"/>
          <w:b/>
          <w:bCs/>
          <w:sz w:val="24"/>
          <w:szCs w:val="24"/>
        </w:rPr>
        <w:t>Forvern</w:t>
      </w:r>
      <w:r w:rsidRPr="00157704">
        <w:rPr>
          <w:rFonts w:asciiTheme="minorHAnsi" w:hAnsiTheme="minorHAnsi" w:cstheme="minorHAnsi"/>
          <w:sz w:val="24"/>
          <w:szCs w:val="24"/>
        </w:rPr>
        <w:t>: Forvern er et planleggingsmøte før en eventuell innleggelse. Målet er å finne ut om seksjonen har et behandlings- og utredningstilbud som er egnet i forhold til pasientens problemer.</w:t>
      </w:r>
    </w:p>
    <w:p w:rsidR="00792678" w:rsidRPr="00157704" w:rsidRDefault="00C65556" w:rsidP="00792678">
      <w:pPr>
        <w:ind w:left="720"/>
        <w:rPr>
          <w:rFonts w:asciiTheme="minorHAnsi" w:hAnsiTheme="minorHAnsi" w:cstheme="minorHAnsi"/>
          <w:sz w:val="24"/>
          <w:szCs w:val="24"/>
        </w:rPr>
      </w:pPr>
      <w:r>
        <w:rPr>
          <w:rFonts w:asciiTheme="minorHAnsi" w:hAnsiTheme="minorHAnsi" w:cstheme="minorHAnsi"/>
          <w:sz w:val="24"/>
          <w:szCs w:val="24"/>
        </w:rPr>
        <w:t>P</w:t>
      </w:r>
      <w:r w:rsidR="00792678" w:rsidRPr="00157704">
        <w:rPr>
          <w:rFonts w:asciiTheme="minorHAnsi" w:hAnsiTheme="minorHAnsi" w:cstheme="minorHAnsi"/>
          <w:sz w:val="24"/>
          <w:szCs w:val="24"/>
        </w:rPr>
        <w:t>asienter som på inntaksmøtet tenkes innlagt ved Alderspsykiatrisk seksjon, inviteres til en forvernsamtale – unntaket kan være pasienter som er meget godt kjent fra tidligere og/eller det er mest hensiktsmessig å få en direkte innleggelse.</w:t>
      </w:r>
    </w:p>
    <w:p w:rsidR="00792678" w:rsidRPr="00157704" w:rsidRDefault="00792678" w:rsidP="00792678">
      <w:pPr>
        <w:pStyle w:val="Listeavsnitt"/>
        <w:numPr>
          <w:ilvl w:val="0"/>
          <w:numId w:val="9"/>
        </w:numPr>
        <w:rPr>
          <w:rFonts w:asciiTheme="minorHAnsi" w:hAnsiTheme="minorHAnsi" w:cstheme="minorHAnsi"/>
          <w:sz w:val="24"/>
          <w:szCs w:val="24"/>
        </w:rPr>
      </w:pPr>
      <w:r w:rsidRPr="00157704">
        <w:rPr>
          <w:rFonts w:asciiTheme="minorHAnsi" w:hAnsiTheme="minorHAnsi" w:cstheme="minorHAnsi"/>
          <w:b/>
          <w:bCs/>
          <w:sz w:val="24"/>
          <w:szCs w:val="24"/>
        </w:rPr>
        <w:t>Mottak av ny pasient</w:t>
      </w:r>
      <w:r w:rsidRPr="00157704">
        <w:rPr>
          <w:rFonts w:asciiTheme="minorHAnsi" w:hAnsiTheme="minorHAnsi" w:cstheme="minorHAnsi"/>
          <w:sz w:val="24"/>
          <w:szCs w:val="24"/>
        </w:rPr>
        <w:t xml:space="preserve">: Her er pasient, primærkontakt/sekundærkontakt, behandler, pårørende og eventuelt hjemmesykepleie til stede. Under mottaket fylles det ut en behandlingsavtale som pasientansvarlig lege/psykolog, pasient og pårørende undertegner. </w:t>
      </w:r>
    </w:p>
    <w:p w:rsidR="00792678" w:rsidRPr="00157704" w:rsidRDefault="00792678" w:rsidP="00792678">
      <w:pPr>
        <w:numPr>
          <w:ilvl w:val="0"/>
          <w:numId w:val="3"/>
        </w:numPr>
        <w:rPr>
          <w:rFonts w:asciiTheme="minorHAnsi" w:hAnsiTheme="minorHAnsi" w:cstheme="minorHAnsi"/>
          <w:sz w:val="24"/>
          <w:szCs w:val="24"/>
        </w:rPr>
      </w:pPr>
      <w:r w:rsidRPr="00157704">
        <w:rPr>
          <w:rFonts w:asciiTheme="minorHAnsi" w:hAnsiTheme="minorHAnsi" w:cstheme="minorHAnsi"/>
          <w:b/>
          <w:bCs/>
          <w:sz w:val="24"/>
          <w:szCs w:val="24"/>
        </w:rPr>
        <w:t>Planmøte 1</w:t>
      </w:r>
      <w:r w:rsidRPr="00157704">
        <w:rPr>
          <w:rFonts w:asciiTheme="minorHAnsi" w:hAnsiTheme="minorHAnsi" w:cstheme="minorHAnsi"/>
          <w:sz w:val="24"/>
          <w:szCs w:val="24"/>
        </w:rPr>
        <w:t>: Planmøte 1 foretas så raskt som mulig etter innleggelse. Her kartlegges årsak for innleggelse, målsetting for oppholdet, samt at det legges en plan for undersøkelse og behandling fram mot planmøte 2. Tilstede er primærkontakt/sekundærkontakt, overlege, LIS-lege, psykologspesialist, spesialergoterapeut og seksjonsleder</w:t>
      </w:r>
      <w:r w:rsidR="00C65556">
        <w:rPr>
          <w:rFonts w:asciiTheme="minorHAnsi" w:hAnsiTheme="minorHAnsi" w:cstheme="minorHAnsi"/>
          <w:sz w:val="24"/>
          <w:szCs w:val="24"/>
        </w:rPr>
        <w:t>/stedfortreder</w:t>
      </w:r>
      <w:r w:rsidRPr="00157704">
        <w:rPr>
          <w:rFonts w:asciiTheme="minorHAnsi" w:hAnsiTheme="minorHAnsi" w:cstheme="minorHAnsi"/>
          <w:sz w:val="24"/>
          <w:szCs w:val="24"/>
        </w:rPr>
        <w:t>.</w:t>
      </w:r>
    </w:p>
    <w:p w:rsidR="00792678" w:rsidRPr="00157704" w:rsidRDefault="00792678" w:rsidP="00792678">
      <w:pPr>
        <w:numPr>
          <w:ilvl w:val="0"/>
          <w:numId w:val="3"/>
        </w:numPr>
        <w:rPr>
          <w:rFonts w:asciiTheme="minorHAnsi" w:hAnsiTheme="minorHAnsi" w:cstheme="minorHAnsi"/>
          <w:sz w:val="24"/>
          <w:szCs w:val="24"/>
        </w:rPr>
      </w:pPr>
      <w:r w:rsidRPr="00157704">
        <w:rPr>
          <w:rFonts w:asciiTheme="minorHAnsi" w:hAnsiTheme="minorHAnsi" w:cstheme="minorHAnsi"/>
          <w:b/>
          <w:bCs/>
          <w:sz w:val="24"/>
          <w:szCs w:val="24"/>
        </w:rPr>
        <w:t>Planmøte 2</w:t>
      </w:r>
      <w:r w:rsidRPr="00157704">
        <w:rPr>
          <w:rFonts w:asciiTheme="minorHAnsi" w:hAnsiTheme="minorHAnsi" w:cstheme="minorHAnsi"/>
          <w:sz w:val="24"/>
          <w:szCs w:val="24"/>
        </w:rPr>
        <w:t xml:space="preserve">: I planmøte 2 vil det være en samordning og oppsummering/konkludering på bakgrunn av alle undersøkelser, tester og observasjoner som er gjort. Hva tenker og anbefaler vi videre? Det blir vurdert om pasienten trenger et endret, evt. høyere omsorgsnivå. </w:t>
      </w:r>
    </w:p>
    <w:p w:rsidR="00792678" w:rsidRPr="00157704" w:rsidRDefault="00792678" w:rsidP="00792678">
      <w:pPr>
        <w:ind w:left="720"/>
        <w:rPr>
          <w:rFonts w:asciiTheme="minorHAnsi" w:hAnsiTheme="minorHAnsi" w:cstheme="minorHAnsi"/>
          <w:sz w:val="24"/>
          <w:szCs w:val="24"/>
        </w:rPr>
      </w:pPr>
      <w:r w:rsidRPr="00157704">
        <w:rPr>
          <w:rFonts w:asciiTheme="minorHAnsi" w:hAnsiTheme="minorHAnsi" w:cstheme="minorHAnsi"/>
          <w:sz w:val="24"/>
          <w:szCs w:val="24"/>
        </w:rPr>
        <w:lastRenderedPageBreak/>
        <w:t>Tilstede på møtet er de samme som på planmøte 1.</w:t>
      </w:r>
    </w:p>
    <w:p w:rsidR="00792678" w:rsidRPr="00C65556" w:rsidRDefault="00792678" w:rsidP="00C65556">
      <w:pPr>
        <w:pStyle w:val="Listeavsnitt"/>
        <w:numPr>
          <w:ilvl w:val="0"/>
          <w:numId w:val="3"/>
        </w:numPr>
        <w:rPr>
          <w:rFonts w:asciiTheme="minorHAnsi" w:hAnsiTheme="minorHAnsi" w:cstheme="minorHAnsi"/>
          <w:sz w:val="24"/>
          <w:szCs w:val="24"/>
        </w:rPr>
      </w:pPr>
      <w:r w:rsidRPr="00157704">
        <w:rPr>
          <w:rFonts w:asciiTheme="minorHAnsi" w:hAnsiTheme="minorHAnsi" w:cstheme="minorHAnsi"/>
          <w:b/>
          <w:bCs/>
          <w:sz w:val="24"/>
          <w:szCs w:val="24"/>
        </w:rPr>
        <w:t>Samarbeidsmøte</w:t>
      </w:r>
      <w:r w:rsidRPr="00157704">
        <w:rPr>
          <w:rFonts w:asciiTheme="minorHAnsi" w:hAnsiTheme="minorHAnsi" w:cstheme="minorHAnsi"/>
          <w:sz w:val="24"/>
          <w:szCs w:val="24"/>
        </w:rPr>
        <w:t xml:space="preserve">: Dette møtet arrangeres </w:t>
      </w:r>
      <w:r w:rsidRPr="00A65D09">
        <w:rPr>
          <w:rFonts w:asciiTheme="minorHAnsi" w:hAnsiTheme="minorHAnsi" w:cstheme="minorHAnsi"/>
          <w:sz w:val="24"/>
          <w:szCs w:val="24"/>
        </w:rPr>
        <w:t>før pasienten skrives ut.</w:t>
      </w:r>
      <w:r w:rsidRPr="00157704">
        <w:rPr>
          <w:rFonts w:asciiTheme="minorHAnsi" w:hAnsiTheme="minorHAnsi" w:cstheme="minorHAnsi"/>
          <w:sz w:val="24"/>
          <w:szCs w:val="24"/>
        </w:rPr>
        <w:t xml:space="preserve"> Her trekkes alle aktuelle samarbeidspartnere inn for å planlegge utskrivingen. Det kan være </w:t>
      </w:r>
      <w:r w:rsidR="00C65556">
        <w:rPr>
          <w:rFonts w:asciiTheme="minorHAnsi" w:hAnsiTheme="minorHAnsi" w:cstheme="minorHAnsi"/>
          <w:sz w:val="24"/>
          <w:szCs w:val="24"/>
        </w:rPr>
        <w:t xml:space="preserve">fra </w:t>
      </w:r>
      <w:r w:rsidR="00C65556" w:rsidRPr="00A65D09">
        <w:rPr>
          <w:rFonts w:asciiTheme="minorHAnsi" w:hAnsiTheme="minorHAnsi" w:cstheme="minorHAnsi"/>
          <w:sz w:val="24"/>
          <w:szCs w:val="24"/>
        </w:rPr>
        <w:t>til</w:t>
      </w:r>
      <w:r w:rsidR="001005DE" w:rsidRPr="00A65D09">
        <w:rPr>
          <w:rFonts w:asciiTheme="minorHAnsi" w:hAnsiTheme="minorHAnsi" w:cstheme="minorHAnsi"/>
          <w:sz w:val="24"/>
          <w:szCs w:val="24"/>
        </w:rPr>
        <w:t>delings</w:t>
      </w:r>
      <w:r w:rsidR="00C65556" w:rsidRPr="00A65D09">
        <w:rPr>
          <w:rFonts w:asciiTheme="minorHAnsi" w:hAnsiTheme="minorHAnsi" w:cstheme="minorHAnsi"/>
          <w:sz w:val="24"/>
          <w:szCs w:val="24"/>
        </w:rPr>
        <w:t>kontoret,</w:t>
      </w:r>
      <w:r w:rsidR="00C65556">
        <w:rPr>
          <w:rFonts w:asciiTheme="minorHAnsi" w:hAnsiTheme="minorHAnsi" w:cstheme="minorHAnsi"/>
          <w:sz w:val="24"/>
          <w:szCs w:val="24"/>
        </w:rPr>
        <w:t xml:space="preserve"> </w:t>
      </w:r>
      <w:r w:rsidRPr="00157704">
        <w:rPr>
          <w:rFonts w:asciiTheme="minorHAnsi" w:hAnsiTheme="minorHAnsi" w:cstheme="minorHAnsi"/>
          <w:sz w:val="24"/>
          <w:szCs w:val="24"/>
        </w:rPr>
        <w:t xml:space="preserve">hjemmesykepleien </w:t>
      </w:r>
      <w:r w:rsidR="001005DE">
        <w:rPr>
          <w:rFonts w:asciiTheme="minorHAnsi" w:hAnsiTheme="minorHAnsi" w:cstheme="minorHAnsi"/>
          <w:sz w:val="24"/>
          <w:szCs w:val="24"/>
        </w:rPr>
        <w:t xml:space="preserve">eller en institusjon </w:t>
      </w:r>
      <w:r w:rsidRPr="00157704">
        <w:rPr>
          <w:rFonts w:asciiTheme="minorHAnsi" w:hAnsiTheme="minorHAnsi" w:cstheme="minorHAnsi"/>
          <w:sz w:val="24"/>
          <w:szCs w:val="24"/>
        </w:rPr>
        <w:t xml:space="preserve">og pårørende, i tillegg er primærkontakt/sekundærkontakt, spesialergoterapeut og behandler (lege eller psykologspesialist) tilstede. </w:t>
      </w:r>
      <w:r w:rsidRPr="00C65556">
        <w:rPr>
          <w:rFonts w:asciiTheme="minorHAnsi" w:hAnsiTheme="minorHAnsi" w:cstheme="minorHAnsi"/>
          <w:sz w:val="24"/>
          <w:szCs w:val="24"/>
        </w:rPr>
        <w:t>Fastlegen blir også invitert.</w:t>
      </w:r>
    </w:p>
    <w:p w:rsidR="00C65556" w:rsidRDefault="00C65556" w:rsidP="00792678">
      <w:pPr>
        <w:rPr>
          <w:rFonts w:asciiTheme="minorHAnsi" w:hAnsiTheme="minorHAnsi" w:cstheme="minorHAnsi"/>
          <w:b/>
          <w:sz w:val="24"/>
          <w:szCs w:val="24"/>
          <w:u w:val="single"/>
        </w:rPr>
      </w:pPr>
    </w:p>
    <w:p w:rsidR="00C65556" w:rsidRPr="00157704" w:rsidRDefault="00C65556"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sz w:val="24"/>
          <w:szCs w:val="24"/>
          <w:u w:val="single"/>
        </w:rPr>
        <w:t>Kartlegging av funksjonsnivå</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Alderspsykiatrisk seksjon kartlegger pasientens fu</w:t>
      </w:r>
      <w:r w:rsidR="00250DBB" w:rsidRPr="00157704">
        <w:rPr>
          <w:rFonts w:asciiTheme="minorHAnsi" w:hAnsiTheme="minorHAnsi" w:cstheme="minorHAnsi"/>
          <w:sz w:val="24"/>
          <w:szCs w:val="24"/>
        </w:rPr>
        <w:t>nksjonsnivå på ulike områder</w:t>
      </w:r>
      <w:r w:rsidRPr="00157704">
        <w:rPr>
          <w:rFonts w:asciiTheme="minorHAnsi" w:hAnsiTheme="minorHAnsi" w:cstheme="minorHAnsi"/>
          <w:sz w:val="24"/>
          <w:szCs w:val="24"/>
        </w:rPr>
        <w:t>:</w:t>
      </w:r>
    </w:p>
    <w:p w:rsidR="00792678" w:rsidRPr="00157704" w:rsidRDefault="00250DBB" w:rsidP="00792678">
      <w:pPr>
        <w:numPr>
          <w:ilvl w:val="0"/>
          <w:numId w:val="1"/>
        </w:numPr>
        <w:rPr>
          <w:rFonts w:asciiTheme="minorHAnsi" w:hAnsiTheme="minorHAnsi" w:cstheme="minorHAnsi"/>
          <w:sz w:val="24"/>
          <w:szCs w:val="24"/>
        </w:rPr>
      </w:pPr>
      <w:r w:rsidRPr="00157704">
        <w:rPr>
          <w:rFonts w:asciiTheme="minorHAnsi" w:hAnsiTheme="minorHAnsi" w:cstheme="minorHAnsi"/>
          <w:sz w:val="24"/>
          <w:szCs w:val="24"/>
        </w:rPr>
        <w:t>K</w:t>
      </w:r>
      <w:r w:rsidR="00792678" w:rsidRPr="00157704">
        <w:rPr>
          <w:rFonts w:asciiTheme="minorHAnsi" w:hAnsiTheme="minorHAnsi" w:cstheme="minorHAnsi"/>
          <w:sz w:val="24"/>
          <w:szCs w:val="24"/>
        </w:rPr>
        <w:t>ognitive funksjoner</w:t>
      </w:r>
    </w:p>
    <w:p w:rsidR="00792678" w:rsidRPr="00157704" w:rsidRDefault="00250DBB" w:rsidP="00792678">
      <w:pPr>
        <w:numPr>
          <w:ilvl w:val="0"/>
          <w:numId w:val="1"/>
        </w:numPr>
        <w:rPr>
          <w:rFonts w:asciiTheme="minorHAnsi" w:hAnsiTheme="minorHAnsi" w:cstheme="minorHAnsi"/>
          <w:sz w:val="24"/>
          <w:szCs w:val="24"/>
        </w:rPr>
      </w:pPr>
      <w:r w:rsidRPr="00157704">
        <w:rPr>
          <w:rFonts w:asciiTheme="minorHAnsi" w:hAnsiTheme="minorHAnsi" w:cstheme="minorHAnsi"/>
          <w:sz w:val="24"/>
          <w:szCs w:val="24"/>
        </w:rPr>
        <w:t>P</w:t>
      </w:r>
      <w:r w:rsidR="00792678" w:rsidRPr="00157704">
        <w:rPr>
          <w:rFonts w:asciiTheme="minorHAnsi" w:hAnsiTheme="minorHAnsi" w:cstheme="minorHAnsi"/>
          <w:sz w:val="24"/>
          <w:szCs w:val="24"/>
        </w:rPr>
        <w:t>sykologiske symptomer</w:t>
      </w:r>
    </w:p>
    <w:p w:rsidR="00792678" w:rsidRPr="00157704" w:rsidRDefault="00792678" w:rsidP="00792678">
      <w:pPr>
        <w:numPr>
          <w:ilvl w:val="0"/>
          <w:numId w:val="1"/>
        </w:numPr>
        <w:rPr>
          <w:rFonts w:asciiTheme="minorHAnsi" w:hAnsiTheme="minorHAnsi" w:cstheme="minorHAnsi"/>
          <w:sz w:val="24"/>
          <w:szCs w:val="24"/>
        </w:rPr>
      </w:pPr>
      <w:r w:rsidRPr="00157704">
        <w:rPr>
          <w:rFonts w:asciiTheme="minorHAnsi" w:hAnsiTheme="minorHAnsi" w:cstheme="minorHAnsi"/>
          <w:sz w:val="24"/>
          <w:szCs w:val="24"/>
        </w:rPr>
        <w:t>ADL-funksjoner (aktiviteter i dagliglivet)</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sz w:val="24"/>
          <w:szCs w:val="24"/>
          <w:u w:val="single"/>
        </w:rPr>
      </w:pPr>
      <w:r w:rsidRPr="00157704">
        <w:rPr>
          <w:rFonts w:asciiTheme="minorHAnsi" w:hAnsiTheme="minorHAnsi" w:cstheme="minorHAnsi"/>
          <w:b/>
          <w:sz w:val="24"/>
          <w:szCs w:val="24"/>
          <w:u w:val="single"/>
        </w:rPr>
        <w:t>Metoder vi bruker i utredningsarbeidet er</w:t>
      </w:r>
    </w:p>
    <w:p w:rsidR="00792678" w:rsidRPr="00157704" w:rsidRDefault="00792678" w:rsidP="00792678">
      <w:pPr>
        <w:rPr>
          <w:rFonts w:asciiTheme="minorHAnsi" w:hAnsiTheme="minorHAnsi" w:cstheme="minorHAnsi"/>
          <w:sz w:val="24"/>
          <w:szCs w:val="24"/>
          <w:u w:val="single"/>
        </w:rPr>
      </w:pPr>
    </w:p>
    <w:p w:rsidR="00792678" w:rsidRPr="00157704" w:rsidRDefault="00792678" w:rsidP="00792678">
      <w:pPr>
        <w:numPr>
          <w:ilvl w:val="0"/>
          <w:numId w:val="2"/>
        </w:numPr>
        <w:rPr>
          <w:rFonts w:asciiTheme="minorHAnsi" w:hAnsiTheme="minorHAnsi" w:cstheme="minorHAnsi"/>
          <w:sz w:val="24"/>
          <w:szCs w:val="24"/>
        </w:rPr>
      </w:pPr>
      <w:r w:rsidRPr="00157704">
        <w:rPr>
          <w:rFonts w:asciiTheme="minorHAnsi" w:hAnsiTheme="minorHAnsi" w:cstheme="minorHAnsi"/>
          <w:sz w:val="24"/>
          <w:szCs w:val="24"/>
        </w:rPr>
        <w:t>Observasjoner i miljøet</w:t>
      </w:r>
    </w:p>
    <w:p w:rsidR="00792678" w:rsidRPr="00157704" w:rsidRDefault="00792678" w:rsidP="00792678">
      <w:pPr>
        <w:numPr>
          <w:ilvl w:val="0"/>
          <w:numId w:val="2"/>
        </w:numPr>
        <w:rPr>
          <w:rFonts w:asciiTheme="minorHAnsi" w:hAnsiTheme="minorHAnsi" w:cstheme="minorHAnsi"/>
          <w:sz w:val="24"/>
          <w:szCs w:val="24"/>
        </w:rPr>
      </w:pPr>
      <w:r w:rsidRPr="00157704">
        <w:rPr>
          <w:rFonts w:asciiTheme="minorHAnsi" w:hAnsiTheme="minorHAnsi" w:cstheme="minorHAnsi"/>
          <w:sz w:val="24"/>
          <w:szCs w:val="24"/>
        </w:rPr>
        <w:t>Ulike tester og undersøkelser</w:t>
      </w:r>
    </w:p>
    <w:p w:rsidR="00792678" w:rsidRPr="00157704" w:rsidRDefault="00792678" w:rsidP="00792678">
      <w:pPr>
        <w:numPr>
          <w:ilvl w:val="0"/>
          <w:numId w:val="2"/>
        </w:numPr>
        <w:rPr>
          <w:rFonts w:asciiTheme="minorHAnsi" w:hAnsiTheme="minorHAnsi" w:cstheme="minorHAnsi"/>
          <w:sz w:val="24"/>
          <w:szCs w:val="24"/>
        </w:rPr>
      </w:pPr>
      <w:r w:rsidRPr="00157704">
        <w:rPr>
          <w:rFonts w:asciiTheme="minorHAnsi" w:hAnsiTheme="minorHAnsi" w:cstheme="minorHAnsi"/>
          <w:sz w:val="24"/>
          <w:szCs w:val="24"/>
        </w:rPr>
        <w:t xml:space="preserve">Individuelle samtaler </w:t>
      </w:r>
    </w:p>
    <w:p w:rsidR="00792678" w:rsidRPr="00157704" w:rsidRDefault="00792678" w:rsidP="00792678">
      <w:pPr>
        <w:numPr>
          <w:ilvl w:val="0"/>
          <w:numId w:val="2"/>
        </w:numPr>
        <w:rPr>
          <w:rFonts w:asciiTheme="minorHAnsi" w:hAnsiTheme="minorHAnsi" w:cstheme="minorHAnsi"/>
          <w:sz w:val="24"/>
          <w:szCs w:val="24"/>
        </w:rPr>
      </w:pPr>
      <w:r w:rsidRPr="00157704">
        <w:rPr>
          <w:rFonts w:asciiTheme="minorHAnsi" w:hAnsiTheme="minorHAnsi" w:cstheme="minorHAnsi"/>
          <w:sz w:val="24"/>
          <w:szCs w:val="24"/>
        </w:rPr>
        <w:t>Gruppesamtaler</w:t>
      </w:r>
    </w:p>
    <w:p w:rsidR="00792678" w:rsidRPr="00157704" w:rsidRDefault="00792678" w:rsidP="00792678">
      <w:pPr>
        <w:numPr>
          <w:ilvl w:val="0"/>
          <w:numId w:val="2"/>
        </w:numPr>
        <w:rPr>
          <w:rFonts w:asciiTheme="minorHAnsi" w:hAnsiTheme="minorHAnsi" w:cstheme="minorHAnsi"/>
          <w:sz w:val="24"/>
          <w:szCs w:val="24"/>
        </w:rPr>
      </w:pPr>
      <w:r w:rsidRPr="00157704">
        <w:rPr>
          <w:rFonts w:asciiTheme="minorHAnsi" w:hAnsiTheme="minorHAnsi" w:cstheme="minorHAnsi"/>
          <w:sz w:val="24"/>
          <w:szCs w:val="24"/>
        </w:rPr>
        <w:t>Registrering og kartlegging av ulik type atferd</w:t>
      </w:r>
    </w:p>
    <w:p w:rsidR="00792678" w:rsidRPr="00157704" w:rsidRDefault="00792678" w:rsidP="00792678">
      <w:pPr>
        <w:numPr>
          <w:ilvl w:val="0"/>
          <w:numId w:val="2"/>
        </w:numPr>
        <w:rPr>
          <w:rFonts w:asciiTheme="minorHAnsi" w:hAnsiTheme="minorHAnsi" w:cstheme="minorHAnsi"/>
          <w:sz w:val="24"/>
          <w:szCs w:val="24"/>
        </w:rPr>
      </w:pPr>
      <w:r w:rsidRPr="00157704">
        <w:rPr>
          <w:rFonts w:asciiTheme="minorHAnsi" w:hAnsiTheme="minorHAnsi" w:cstheme="minorHAnsi"/>
          <w:sz w:val="24"/>
          <w:szCs w:val="24"/>
        </w:rPr>
        <w:t>Medikamentell vurdering, utprøving og behandling</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sz w:val="24"/>
          <w:szCs w:val="24"/>
          <w:u w:val="single"/>
        </w:rPr>
      </w:pPr>
      <w:r w:rsidRPr="00157704">
        <w:rPr>
          <w:rFonts w:asciiTheme="minorHAnsi" w:hAnsiTheme="minorHAnsi" w:cstheme="minorHAnsi"/>
          <w:b/>
          <w:sz w:val="24"/>
          <w:szCs w:val="24"/>
          <w:u w:val="single"/>
        </w:rPr>
        <w:t>KVALAP (Kvalitets- og forskningsregister alderspsykiatri)</w:t>
      </w:r>
    </w:p>
    <w:p w:rsidR="00792678" w:rsidRPr="00157704" w:rsidRDefault="00792678" w:rsidP="00792678">
      <w:pPr>
        <w:rPr>
          <w:rFonts w:asciiTheme="minorHAnsi" w:hAnsiTheme="minorHAnsi" w:cstheme="minorHAnsi"/>
          <w:b/>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Vi er med i KVALAP som er et register for personer som utredes og behandles ved </w:t>
      </w:r>
      <w:r w:rsidR="001005DE">
        <w:rPr>
          <w:rFonts w:asciiTheme="minorHAnsi" w:hAnsiTheme="minorHAnsi" w:cstheme="minorHAnsi"/>
          <w:sz w:val="24"/>
          <w:szCs w:val="24"/>
        </w:rPr>
        <w:t>a</w:t>
      </w:r>
      <w:r w:rsidR="00250DBB" w:rsidRPr="00157704">
        <w:rPr>
          <w:rFonts w:asciiTheme="minorHAnsi" w:hAnsiTheme="minorHAnsi" w:cstheme="minorHAnsi"/>
          <w:sz w:val="24"/>
          <w:szCs w:val="24"/>
        </w:rPr>
        <w:t>lderspsykiatriske</w:t>
      </w:r>
      <w:r w:rsidRPr="00157704">
        <w:rPr>
          <w:rFonts w:asciiTheme="minorHAnsi" w:hAnsiTheme="minorHAnsi" w:cstheme="minorHAnsi"/>
          <w:sz w:val="24"/>
          <w:szCs w:val="24"/>
        </w:rPr>
        <w:t xml:space="preserve"> avdelinger.</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Registeret er et samarbeidsprosjekt mellom </w:t>
      </w:r>
      <w:r w:rsidR="001005DE">
        <w:rPr>
          <w:rFonts w:asciiTheme="minorHAnsi" w:hAnsiTheme="minorHAnsi" w:cstheme="minorHAnsi"/>
          <w:sz w:val="24"/>
          <w:szCs w:val="24"/>
        </w:rPr>
        <w:t>a</w:t>
      </w:r>
      <w:r w:rsidR="00250DBB" w:rsidRPr="00157704">
        <w:rPr>
          <w:rFonts w:asciiTheme="minorHAnsi" w:hAnsiTheme="minorHAnsi" w:cstheme="minorHAnsi"/>
          <w:sz w:val="24"/>
          <w:szCs w:val="24"/>
        </w:rPr>
        <w:t>lderspsykiatriske</w:t>
      </w:r>
      <w:r w:rsidRPr="00157704">
        <w:rPr>
          <w:rFonts w:asciiTheme="minorHAnsi" w:hAnsiTheme="minorHAnsi" w:cstheme="minorHAnsi"/>
          <w:sz w:val="24"/>
          <w:szCs w:val="24"/>
        </w:rPr>
        <w:t xml:space="preserve"> avdelinger i Norge.  Registeret består av opplysninger som samles inn ved vanlig utredning og behandling av pasienter ved </w:t>
      </w:r>
      <w:r w:rsidR="001005DE">
        <w:rPr>
          <w:rFonts w:asciiTheme="minorHAnsi" w:hAnsiTheme="minorHAnsi" w:cstheme="minorHAnsi"/>
          <w:sz w:val="24"/>
          <w:szCs w:val="24"/>
        </w:rPr>
        <w:t>a</w:t>
      </w:r>
      <w:r w:rsidR="00250DBB" w:rsidRPr="00157704">
        <w:rPr>
          <w:rFonts w:asciiTheme="minorHAnsi" w:hAnsiTheme="minorHAnsi" w:cstheme="minorHAnsi"/>
          <w:sz w:val="24"/>
          <w:szCs w:val="24"/>
        </w:rPr>
        <w:t>lderspsykiatriske</w:t>
      </w:r>
      <w:r w:rsidRPr="00157704">
        <w:rPr>
          <w:rFonts w:asciiTheme="minorHAnsi" w:hAnsiTheme="minorHAnsi" w:cstheme="minorHAnsi"/>
          <w:sz w:val="24"/>
          <w:szCs w:val="24"/>
        </w:rPr>
        <w:t xml:space="preserve"> poliklinikker og sengeposter. Alle sykehus som er med i KVALAP, får tilsendt KVALAP-registersett, som inneholder ulike tester og kartlegginger. Utfylte KVALAP-registersett, sendes til registeret</w:t>
      </w:r>
      <w:r w:rsidR="002261B1">
        <w:rPr>
          <w:rFonts w:asciiTheme="minorHAnsi" w:hAnsiTheme="minorHAnsi" w:cstheme="minorHAnsi"/>
          <w:sz w:val="24"/>
          <w:szCs w:val="24"/>
        </w:rPr>
        <w:t>, dersom pasienten ikke motsetter seg det.</w:t>
      </w:r>
      <w:r w:rsidRPr="00157704">
        <w:rPr>
          <w:rFonts w:asciiTheme="minorHAnsi" w:hAnsiTheme="minorHAnsi" w:cstheme="minorHAnsi"/>
          <w:sz w:val="24"/>
          <w:szCs w:val="24"/>
        </w:rPr>
        <w:t xml:space="preserve"> </w:t>
      </w:r>
    </w:p>
    <w:p w:rsidR="002261B1" w:rsidRDefault="002261B1" w:rsidP="002261B1">
      <w:pPr>
        <w:shd w:val="clear" w:color="auto" w:fill="FFFFFF"/>
        <w:spacing w:after="360"/>
        <w:rPr>
          <w:rFonts w:asciiTheme="minorHAnsi" w:hAnsiTheme="minorHAnsi" w:cstheme="minorHAnsi"/>
          <w:color w:val="4A4A4A"/>
          <w:sz w:val="24"/>
          <w:szCs w:val="24"/>
        </w:rPr>
      </w:pPr>
    </w:p>
    <w:p w:rsidR="002261B1" w:rsidRDefault="00792678" w:rsidP="002261B1">
      <w:pPr>
        <w:shd w:val="clear" w:color="auto" w:fill="FFFFFF"/>
        <w:spacing w:after="360"/>
        <w:rPr>
          <w:rFonts w:asciiTheme="minorHAnsi" w:hAnsiTheme="minorHAnsi" w:cstheme="minorHAnsi"/>
          <w:sz w:val="24"/>
          <w:szCs w:val="24"/>
        </w:rPr>
      </w:pPr>
      <w:r w:rsidRPr="00157704">
        <w:rPr>
          <w:rFonts w:asciiTheme="minorHAnsi" w:hAnsiTheme="minorHAnsi" w:cstheme="minorHAnsi"/>
          <w:sz w:val="24"/>
          <w:szCs w:val="24"/>
        </w:rPr>
        <w:t>Opplysningene i registeret benyttes til kvalitetsforbedrende arbeid:</w:t>
      </w:r>
    </w:p>
    <w:p w:rsidR="002261B1" w:rsidRDefault="00792678" w:rsidP="002261B1">
      <w:pPr>
        <w:pStyle w:val="Listeavsnitt"/>
        <w:numPr>
          <w:ilvl w:val="0"/>
          <w:numId w:val="23"/>
        </w:numPr>
        <w:shd w:val="clear" w:color="auto" w:fill="FFFFFF"/>
        <w:spacing w:after="360"/>
        <w:rPr>
          <w:rFonts w:asciiTheme="minorHAnsi" w:hAnsiTheme="minorHAnsi" w:cstheme="minorHAnsi"/>
          <w:sz w:val="24"/>
          <w:szCs w:val="24"/>
        </w:rPr>
      </w:pPr>
      <w:r w:rsidRPr="002261B1">
        <w:rPr>
          <w:rFonts w:asciiTheme="minorHAnsi" w:hAnsiTheme="minorHAnsi" w:cstheme="minorHAnsi"/>
          <w:sz w:val="24"/>
          <w:szCs w:val="24"/>
        </w:rPr>
        <w:t>for å bedre tjenesten til pasienter og pårørende</w:t>
      </w:r>
    </w:p>
    <w:p w:rsidR="00792678" w:rsidRPr="002261B1" w:rsidRDefault="00792678" w:rsidP="002261B1">
      <w:pPr>
        <w:pStyle w:val="Listeavsnitt"/>
        <w:numPr>
          <w:ilvl w:val="0"/>
          <w:numId w:val="23"/>
        </w:numPr>
        <w:shd w:val="clear" w:color="auto" w:fill="FFFFFF"/>
        <w:spacing w:after="360"/>
        <w:rPr>
          <w:rFonts w:asciiTheme="minorHAnsi" w:hAnsiTheme="minorHAnsi" w:cstheme="minorHAnsi"/>
          <w:sz w:val="24"/>
          <w:szCs w:val="24"/>
        </w:rPr>
      </w:pPr>
      <w:r w:rsidRPr="002261B1">
        <w:rPr>
          <w:rFonts w:asciiTheme="minorHAnsi" w:hAnsiTheme="minorHAnsi" w:cstheme="minorHAnsi"/>
          <w:sz w:val="24"/>
          <w:szCs w:val="24"/>
        </w:rPr>
        <w:t>for å undersøke omsorgstilbud, bruk av helsetjenester og samhandling mellom spesialisthelsetjenesten og kommunehelsetjeneste</w:t>
      </w:r>
    </w:p>
    <w:p w:rsidR="00792678" w:rsidRPr="00157704" w:rsidRDefault="00792678" w:rsidP="00792678">
      <w:pPr>
        <w:shd w:val="clear" w:color="auto" w:fill="FFFFFF"/>
        <w:spacing w:after="360"/>
        <w:rPr>
          <w:rFonts w:asciiTheme="minorHAnsi" w:hAnsiTheme="minorHAnsi" w:cstheme="minorHAnsi"/>
          <w:sz w:val="24"/>
          <w:szCs w:val="24"/>
        </w:rPr>
      </w:pPr>
      <w:r w:rsidRPr="00157704">
        <w:rPr>
          <w:rFonts w:asciiTheme="minorHAnsi" w:hAnsiTheme="minorHAnsi" w:cstheme="minorHAnsi"/>
          <w:sz w:val="24"/>
          <w:szCs w:val="24"/>
        </w:rPr>
        <w:t>Opplysningene i registeret ønskes også brukt til forskning:</w:t>
      </w:r>
    </w:p>
    <w:p w:rsidR="00792678" w:rsidRPr="00157704" w:rsidRDefault="00792678" w:rsidP="00792678">
      <w:pPr>
        <w:numPr>
          <w:ilvl w:val="0"/>
          <w:numId w:val="15"/>
        </w:numPr>
        <w:shd w:val="clear" w:color="auto" w:fill="FFFFFF"/>
        <w:spacing w:after="100" w:afterAutospacing="1"/>
        <w:rPr>
          <w:rFonts w:asciiTheme="minorHAnsi" w:hAnsiTheme="minorHAnsi" w:cstheme="minorHAnsi"/>
          <w:sz w:val="24"/>
          <w:szCs w:val="24"/>
        </w:rPr>
      </w:pPr>
      <w:r w:rsidRPr="00157704">
        <w:rPr>
          <w:rFonts w:asciiTheme="minorHAnsi" w:hAnsiTheme="minorHAnsi" w:cstheme="minorHAnsi"/>
          <w:sz w:val="24"/>
          <w:szCs w:val="24"/>
        </w:rPr>
        <w:t>for å få økt kunnskap om psykiske sykdommer hos eldre og følge symptomutvikling</w:t>
      </w:r>
    </w:p>
    <w:p w:rsidR="00792678" w:rsidRPr="00157704" w:rsidRDefault="00792678" w:rsidP="00792678">
      <w:pPr>
        <w:numPr>
          <w:ilvl w:val="0"/>
          <w:numId w:val="15"/>
        </w:numPr>
        <w:shd w:val="clear" w:color="auto" w:fill="FFFFFF"/>
        <w:spacing w:after="100" w:afterAutospacing="1"/>
        <w:rPr>
          <w:rFonts w:asciiTheme="minorHAnsi" w:hAnsiTheme="minorHAnsi" w:cstheme="minorHAnsi"/>
          <w:sz w:val="24"/>
          <w:szCs w:val="24"/>
        </w:rPr>
      </w:pPr>
      <w:r w:rsidRPr="00157704">
        <w:rPr>
          <w:rFonts w:asciiTheme="minorHAnsi" w:hAnsiTheme="minorHAnsi" w:cstheme="minorHAnsi"/>
          <w:sz w:val="24"/>
          <w:szCs w:val="24"/>
        </w:rPr>
        <w:lastRenderedPageBreak/>
        <w:t>for å bedre våre diagnostiske metoder</w:t>
      </w:r>
    </w:p>
    <w:p w:rsidR="00792678" w:rsidRPr="00157704" w:rsidRDefault="00792678" w:rsidP="00792678">
      <w:pPr>
        <w:shd w:val="clear" w:color="auto" w:fill="FFFFFF"/>
        <w:rPr>
          <w:rFonts w:asciiTheme="minorHAnsi" w:hAnsiTheme="minorHAnsi" w:cstheme="minorHAnsi"/>
          <w:sz w:val="24"/>
          <w:szCs w:val="24"/>
        </w:rPr>
      </w:pPr>
      <w:r w:rsidRPr="00157704">
        <w:rPr>
          <w:rFonts w:asciiTheme="minorHAnsi" w:hAnsiTheme="minorHAnsi" w:cstheme="minorHAnsi"/>
          <w:sz w:val="24"/>
          <w:szCs w:val="24"/>
        </w:rPr>
        <w:t>Målet med å delta i KVALAP, er å bidra til utvikling av bedre utredning og behandling, både med og uten legemidler.</w:t>
      </w:r>
    </w:p>
    <w:p w:rsidR="00E40619" w:rsidRDefault="00E40619" w:rsidP="00792678">
      <w:pPr>
        <w:rPr>
          <w:rFonts w:asciiTheme="minorHAnsi" w:hAnsiTheme="minorHAnsi" w:cstheme="minorHAnsi"/>
          <w:iCs/>
          <w:sz w:val="24"/>
          <w:szCs w:val="24"/>
        </w:rPr>
      </w:pPr>
    </w:p>
    <w:p w:rsidR="00E40619" w:rsidRPr="00157704" w:rsidRDefault="00E40619" w:rsidP="00792678">
      <w:pPr>
        <w:rPr>
          <w:rFonts w:asciiTheme="minorHAnsi" w:hAnsiTheme="minorHAnsi" w:cstheme="minorHAnsi"/>
          <w:iCs/>
          <w:sz w:val="24"/>
          <w:szCs w:val="24"/>
        </w:rPr>
      </w:pPr>
    </w:p>
    <w:p w:rsidR="00792678" w:rsidRPr="00157704" w:rsidRDefault="004D1BA4" w:rsidP="00792678">
      <w:pPr>
        <w:rPr>
          <w:rFonts w:asciiTheme="minorHAnsi" w:hAnsiTheme="minorHAnsi" w:cstheme="minorHAnsi"/>
          <w:b/>
          <w:bCs/>
          <w:iCs/>
          <w:sz w:val="24"/>
          <w:szCs w:val="24"/>
          <w:u w:val="single"/>
        </w:rPr>
      </w:pPr>
      <w:r>
        <w:rPr>
          <w:rFonts w:asciiTheme="minorHAnsi" w:hAnsiTheme="minorHAnsi" w:cstheme="minorHAnsi"/>
          <w:b/>
          <w:bCs/>
          <w:iCs/>
          <w:sz w:val="24"/>
          <w:szCs w:val="24"/>
          <w:u w:val="single"/>
        </w:rPr>
        <w:t>«</w:t>
      </w:r>
      <w:r w:rsidR="00250DBB" w:rsidRPr="00157704">
        <w:rPr>
          <w:rFonts w:asciiTheme="minorHAnsi" w:hAnsiTheme="minorHAnsi" w:cstheme="minorHAnsi"/>
          <w:b/>
          <w:bCs/>
          <w:iCs/>
          <w:sz w:val="24"/>
          <w:szCs w:val="24"/>
          <w:u w:val="single"/>
        </w:rPr>
        <w:t>Plan</w:t>
      </w:r>
      <w:r>
        <w:rPr>
          <w:rFonts w:asciiTheme="minorHAnsi" w:hAnsiTheme="minorHAnsi" w:cstheme="minorHAnsi"/>
          <w:b/>
          <w:bCs/>
          <w:iCs/>
          <w:sz w:val="24"/>
          <w:szCs w:val="24"/>
          <w:u w:val="single"/>
        </w:rPr>
        <w:t xml:space="preserve"> for utredning og behandling»</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Det legges en plan for oppholdet for hver enkelt pasient som </w:t>
      </w:r>
      <w:r w:rsidR="00250DBB" w:rsidRPr="00157704">
        <w:rPr>
          <w:rFonts w:asciiTheme="minorHAnsi" w:hAnsiTheme="minorHAnsi" w:cstheme="minorHAnsi"/>
          <w:sz w:val="24"/>
          <w:szCs w:val="24"/>
        </w:rPr>
        <w:t>kalles</w:t>
      </w:r>
      <w:r w:rsidR="002261B1">
        <w:rPr>
          <w:rFonts w:asciiTheme="minorHAnsi" w:hAnsiTheme="minorHAnsi" w:cstheme="minorHAnsi"/>
          <w:sz w:val="24"/>
          <w:szCs w:val="24"/>
        </w:rPr>
        <w:t xml:space="preserve"> «</w:t>
      </w:r>
      <w:r w:rsidR="00250DBB" w:rsidRPr="00157704">
        <w:rPr>
          <w:rFonts w:asciiTheme="minorHAnsi" w:hAnsiTheme="minorHAnsi" w:cstheme="minorHAnsi"/>
          <w:sz w:val="24"/>
          <w:szCs w:val="24"/>
        </w:rPr>
        <w:t>Plan</w:t>
      </w:r>
      <w:r w:rsidR="002261B1">
        <w:rPr>
          <w:rFonts w:asciiTheme="minorHAnsi" w:hAnsiTheme="minorHAnsi" w:cstheme="minorHAnsi"/>
          <w:sz w:val="24"/>
          <w:szCs w:val="24"/>
        </w:rPr>
        <w:t xml:space="preserve"> for utredning og behandling»</w:t>
      </w:r>
      <w:r w:rsidRPr="00157704">
        <w:rPr>
          <w:rFonts w:asciiTheme="minorHAnsi" w:hAnsiTheme="minorHAnsi" w:cstheme="minorHAnsi"/>
          <w:sz w:val="24"/>
          <w:szCs w:val="24"/>
        </w:rPr>
        <w:t>. Den inneholder en klar målsetting for oppholdet, observasjoner og vurderinger og hvilke undersøkelser og tester som planlegges gjort under oppholdet, samt resultatene av disse. Utredning er en tverrfaglig oppgave.</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Alle observasjoner, undersøkelser og tester fra ulike yrkesgrupper samles og systematiseres, og drøftes i de tverrfaglige behandlingsmøtene og føres så inn i plandokumentet.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De ulike delkomponentene i planen er:</w:t>
      </w:r>
    </w:p>
    <w:p w:rsidR="00250DBB" w:rsidRPr="00157704" w:rsidRDefault="00250DBB" w:rsidP="00792678">
      <w:pPr>
        <w:rPr>
          <w:rFonts w:asciiTheme="minorHAnsi" w:hAnsiTheme="minorHAnsi" w:cstheme="minorHAnsi"/>
          <w:sz w:val="24"/>
          <w:szCs w:val="24"/>
        </w:rPr>
      </w:pPr>
    </w:p>
    <w:p w:rsidR="00792678" w:rsidRPr="00157704" w:rsidRDefault="00792678" w:rsidP="00792678">
      <w:pPr>
        <w:numPr>
          <w:ilvl w:val="0"/>
          <w:numId w:val="8"/>
        </w:numPr>
        <w:rPr>
          <w:rFonts w:asciiTheme="minorHAnsi" w:hAnsiTheme="minorHAnsi" w:cstheme="minorHAnsi"/>
          <w:sz w:val="24"/>
          <w:szCs w:val="24"/>
        </w:rPr>
      </w:pPr>
      <w:r w:rsidRPr="00157704">
        <w:rPr>
          <w:rFonts w:asciiTheme="minorHAnsi" w:hAnsiTheme="minorHAnsi" w:cstheme="minorHAnsi"/>
          <w:sz w:val="24"/>
          <w:szCs w:val="24"/>
        </w:rPr>
        <w:t>Behandlingsavtale</w:t>
      </w:r>
    </w:p>
    <w:p w:rsidR="00792678" w:rsidRPr="00157704" w:rsidRDefault="00792678" w:rsidP="00792678">
      <w:pPr>
        <w:numPr>
          <w:ilvl w:val="0"/>
          <w:numId w:val="8"/>
        </w:numPr>
        <w:rPr>
          <w:rFonts w:asciiTheme="minorHAnsi" w:hAnsiTheme="minorHAnsi" w:cstheme="minorHAnsi"/>
          <w:sz w:val="24"/>
          <w:szCs w:val="24"/>
        </w:rPr>
      </w:pPr>
      <w:r w:rsidRPr="00157704">
        <w:rPr>
          <w:rFonts w:asciiTheme="minorHAnsi" w:hAnsiTheme="minorHAnsi" w:cstheme="minorHAnsi"/>
          <w:sz w:val="24"/>
          <w:szCs w:val="24"/>
        </w:rPr>
        <w:t>Planmøte 1</w:t>
      </w:r>
    </w:p>
    <w:p w:rsidR="00792678" w:rsidRPr="00157704" w:rsidRDefault="00792678" w:rsidP="00792678">
      <w:pPr>
        <w:numPr>
          <w:ilvl w:val="0"/>
          <w:numId w:val="8"/>
        </w:numPr>
        <w:rPr>
          <w:rFonts w:asciiTheme="minorHAnsi" w:hAnsiTheme="minorHAnsi" w:cstheme="minorHAnsi"/>
          <w:sz w:val="24"/>
          <w:szCs w:val="24"/>
        </w:rPr>
      </w:pPr>
      <w:r w:rsidRPr="00157704">
        <w:rPr>
          <w:rFonts w:asciiTheme="minorHAnsi" w:hAnsiTheme="minorHAnsi" w:cstheme="minorHAnsi"/>
          <w:sz w:val="24"/>
          <w:szCs w:val="24"/>
        </w:rPr>
        <w:t>Planmøte 2</w:t>
      </w:r>
    </w:p>
    <w:p w:rsidR="00792678" w:rsidRPr="00157704" w:rsidRDefault="00250DBB" w:rsidP="00250DBB">
      <w:pPr>
        <w:pStyle w:val="Listeavsnitt"/>
        <w:numPr>
          <w:ilvl w:val="0"/>
          <w:numId w:val="8"/>
        </w:numPr>
        <w:rPr>
          <w:rFonts w:asciiTheme="minorHAnsi" w:hAnsiTheme="minorHAnsi" w:cstheme="minorHAnsi"/>
          <w:sz w:val="24"/>
          <w:szCs w:val="24"/>
        </w:rPr>
      </w:pPr>
      <w:r w:rsidRPr="00157704">
        <w:rPr>
          <w:rFonts w:asciiTheme="minorHAnsi" w:hAnsiTheme="minorHAnsi" w:cstheme="minorHAnsi"/>
          <w:sz w:val="24"/>
          <w:szCs w:val="24"/>
        </w:rPr>
        <w:t>Samarbeidsmøte</w:t>
      </w:r>
    </w:p>
    <w:p w:rsidR="00792678" w:rsidRPr="00157704" w:rsidRDefault="00792678" w:rsidP="00792678">
      <w:pPr>
        <w:rPr>
          <w:rFonts w:asciiTheme="minorHAnsi" w:hAnsiTheme="minorHAnsi" w:cstheme="minorHAnsi"/>
          <w:sz w:val="24"/>
          <w:szCs w:val="24"/>
        </w:rPr>
      </w:pPr>
    </w:p>
    <w:p w:rsidR="005A4356" w:rsidRPr="00157704" w:rsidRDefault="005A4356" w:rsidP="00792678">
      <w:pPr>
        <w:rPr>
          <w:rFonts w:asciiTheme="minorHAnsi" w:hAnsiTheme="minorHAnsi" w:cstheme="minorHAnsi"/>
          <w:b/>
          <w:bCs/>
          <w:sz w:val="24"/>
          <w:szCs w:val="24"/>
        </w:rPr>
      </w:pPr>
    </w:p>
    <w:p w:rsidR="00792678" w:rsidRPr="00157704" w:rsidRDefault="00792678" w:rsidP="00792678">
      <w:pPr>
        <w:rPr>
          <w:rFonts w:asciiTheme="minorHAnsi" w:hAnsiTheme="minorHAnsi" w:cstheme="minorHAnsi"/>
          <w:sz w:val="24"/>
          <w:szCs w:val="24"/>
          <w:u w:val="single"/>
        </w:rPr>
      </w:pPr>
      <w:r w:rsidRPr="00157704">
        <w:rPr>
          <w:rFonts w:asciiTheme="minorHAnsi" w:hAnsiTheme="minorHAnsi" w:cstheme="minorHAnsi"/>
          <w:b/>
          <w:bCs/>
          <w:sz w:val="24"/>
          <w:szCs w:val="24"/>
          <w:u w:val="single"/>
        </w:rPr>
        <w:t>Miniteam</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Det blir satt opp daglige miniteam på inntil tre pasienter. Miniteam er et møte hvor pasientens behandling og utredningsforløp diskuteres</w:t>
      </w:r>
      <w:r w:rsidR="00250DBB" w:rsidRPr="00157704">
        <w:rPr>
          <w:rFonts w:asciiTheme="minorHAnsi" w:hAnsiTheme="minorHAnsi" w:cstheme="minorHAnsi"/>
          <w:sz w:val="24"/>
          <w:szCs w:val="24"/>
        </w:rPr>
        <w:t>.</w:t>
      </w:r>
    </w:p>
    <w:p w:rsidR="00250DBB" w:rsidRPr="00157704" w:rsidRDefault="00250DBB" w:rsidP="00792678">
      <w:pPr>
        <w:rPr>
          <w:rFonts w:asciiTheme="minorHAnsi" w:hAnsiTheme="minorHAnsi" w:cstheme="minorHAnsi"/>
          <w:sz w:val="24"/>
          <w:szCs w:val="24"/>
        </w:rPr>
      </w:pPr>
    </w:p>
    <w:p w:rsidR="00250DBB" w:rsidRPr="00157704" w:rsidRDefault="00250DBB"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bCs/>
          <w:iCs/>
          <w:sz w:val="24"/>
          <w:szCs w:val="24"/>
          <w:u w:val="single"/>
        </w:rPr>
      </w:pPr>
      <w:r w:rsidRPr="00157704">
        <w:rPr>
          <w:rFonts w:asciiTheme="minorHAnsi" w:hAnsiTheme="minorHAnsi" w:cstheme="minorHAnsi"/>
          <w:b/>
          <w:bCs/>
          <w:iCs/>
          <w:sz w:val="24"/>
          <w:szCs w:val="24"/>
          <w:u w:val="single"/>
        </w:rPr>
        <w:t>Individuell tilnærming</w:t>
      </w:r>
    </w:p>
    <w:p w:rsidR="00792678" w:rsidRPr="00157704" w:rsidRDefault="00792678" w:rsidP="00792678">
      <w:pPr>
        <w:rPr>
          <w:rFonts w:asciiTheme="minorHAnsi" w:hAnsiTheme="minorHAnsi" w:cstheme="minorHAnsi"/>
          <w:b/>
          <w:bCs/>
          <w:iCs/>
          <w:sz w:val="24"/>
          <w:szCs w:val="24"/>
          <w:u w:val="single"/>
        </w:rPr>
      </w:pPr>
    </w:p>
    <w:p w:rsidR="00792678" w:rsidRPr="00157704" w:rsidRDefault="00792678" w:rsidP="00792678">
      <w:pPr>
        <w:rPr>
          <w:rFonts w:asciiTheme="minorHAnsi" w:hAnsiTheme="minorHAnsi" w:cstheme="minorHAnsi"/>
          <w:iCs/>
          <w:sz w:val="24"/>
          <w:szCs w:val="24"/>
        </w:rPr>
      </w:pPr>
      <w:r w:rsidRPr="00157704">
        <w:rPr>
          <w:rFonts w:asciiTheme="minorHAnsi" w:hAnsiTheme="minorHAnsi" w:cstheme="minorHAnsi"/>
          <w:iCs/>
          <w:sz w:val="24"/>
          <w:szCs w:val="24"/>
        </w:rPr>
        <w:t xml:space="preserve">Det tilbys individuelle samtaler med de ulike faggrupper. </w:t>
      </w:r>
    </w:p>
    <w:p w:rsidR="00792678" w:rsidRPr="00157704" w:rsidRDefault="00792678" w:rsidP="00792678">
      <w:pPr>
        <w:rPr>
          <w:rFonts w:asciiTheme="minorHAnsi" w:hAnsiTheme="minorHAnsi" w:cstheme="minorHAnsi"/>
          <w:iCs/>
          <w:sz w:val="24"/>
          <w:szCs w:val="24"/>
        </w:rPr>
      </w:pPr>
      <w:r w:rsidRPr="00157704">
        <w:rPr>
          <w:rFonts w:asciiTheme="minorHAnsi" w:hAnsiTheme="minorHAnsi" w:cstheme="minorHAnsi"/>
          <w:iCs/>
          <w:sz w:val="24"/>
          <w:szCs w:val="24"/>
        </w:rPr>
        <w:t xml:space="preserve">Seksjonen er organisert etter primærsykepleiemodellen, med en sekundærkontakt i tillegg. Dette sikrer at pasienten får mest mulig kontinuitet under utredningsoppholdet. Vi tilstreber en individuell tilnærming med tanke på hver enkeltes ressurser og svikt.  </w:t>
      </w:r>
    </w:p>
    <w:p w:rsidR="00792678" w:rsidRPr="00157704" w:rsidRDefault="00792678" w:rsidP="00792678">
      <w:pPr>
        <w:rPr>
          <w:rFonts w:asciiTheme="minorHAnsi" w:hAnsiTheme="minorHAnsi" w:cstheme="minorHAnsi"/>
          <w:iCs/>
          <w:sz w:val="24"/>
          <w:szCs w:val="24"/>
        </w:rPr>
      </w:pPr>
      <w:r w:rsidRPr="00157704">
        <w:rPr>
          <w:rFonts w:asciiTheme="minorHAnsi" w:hAnsiTheme="minorHAnsi" w:cstheme="minorHAnsi"/>
          <w:iCs/>
          <w:sz w:val="24"/>
          <w:szCs w:val="24"/>
        </w:rPr>
        <w:t>Vi har utarbeidet en intern prosedyre som beskriver primærkontaktens oppgaver og ansvar.</w:t>
      </w:r>
    </w:p>
    <w:p w:rsidR="00792678" w:rsidRPr="00157704" w:rsidRDefault="00792678" w:rsidP="00792678">
      <w:pPr>
        <w:rPr>
          <w:rFonts w:asciiTheme="minorHAnsi" w:hAnsiTheme="minorHAnsi" w:cstheme="minorHAnsi"/>
          <w:iCs/>
          <w:sz w:val="24"/>
          <w:szCs w:val="24"/>
        </w:rPr>
      </w:pPr>
    </w:p>
    <w:p w:rsidR="00792678" w:rsidRPr="00157704" w:rsidRDefault="00792678" w:rsidP="00792678">
      <w:pPr>
        <w:rPr>
          <w:rFonts w:asciiTheme="minorHAnsi" w:hAnsiTheme="minorHAnsi" w:cstheme="minorHAnsi"/>
          <w:iCs/>
          <w:sz w:val="24"/>
          <w:szCs w:val="24"/>
        </w:rPr>
      </w:pPr>
    </w:p>
    <w:p w:rsidR="00792678" w:rsidRPr="00157704" w:rsidRDefault="00792678" w:rsidP="00792678">
      <w:pPr>
        <w:autoSpaceDE w:val="0"/>
        <w:autoSpaceDN w:val="0"/>
        <w:adjustRightInd w:val="0"/>
        <w:rPr>
          <w:rFonts w:asciiTheme="minorHAnsi" w:hAnsiTheme="minorHAnsi" w:cstheme="minorHAnsi"/>
          <w:b/>
          <w:bCs/>
          <w:color w:val="000000"/>
          <w:sz w:val="24"/>
          <w:szCs w:val="24"/>
          <w:u w:val="single"/>
        </w:rPr>
      </w:pPr>
      <w:r w:rsidRPr="00157704">
        <w:rPr>
          <w:rFonts w:asciiTheme="minorHAnsi" w:hAnsiTheme="minorHAnsi" w:cstheme="minorHAnsi"/>
          <w:b/>
          <w:bCs/>
          <w:color w:val="000000"/>
          <w:sz w:val="24"/>
          <w:szCs w:val="24"/>
          <w:u w:val="single"/>
        </w:rPr>
        <w:t xml:space="preserve">Miljøterapi </w:t>
      </w:r>
    </w:p>
    <w:p w:rsidR="00792678" w:rsidRPr="00157704" w:rsidRDefault="00792678" w:rsidP="00792678">
      <w:pPr>
        <w:autoSpaceDE w:val="0"/>
        <w:autoSpaceDN w:val="0"/>
        <w:adjustRightInd w:val="0"/>
        <w:rPr>
          <w:rFonts w:asciiTheme="minorHAnsi" w:hAnsiTheme="minorHAnsi" w:cstheme="minorHAnsi"/>
          <w:color w:val="000000"/>
          <w:sz w:val="24"/>
          <w:szCs w:val="24"/>
        </w:rPr>
      </w:pPr>
    </w:p>
    <w:p w:rsidR="00792678" w:rsidRPr="00041A44" w:rsidRDefault="00792678" w:rsidP="00792678">
      <w:pPr>
        <w:autoSpaceDE w:val="0"/>
        <w:autoSpaceDN w:val="0"/>
        <w:adjustRightInd w:val="0"/>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Miljøterapi gir struktur og rammer for dagen. I tillegg til </w:t>
      </w:r>
      <w:r w:rsidR="00250DBB" w:rsidRPr="00157704">
        <w:rPr>
          <w:rFonts w:asciiTheme="minorHAnsi" w:hAnsiTheme="minorHAnsi" w:cstheme="minorHAnsi"/>
          <w:color w:val="000000"/>
          <w:sz w:val="24"/>
          <w:szCs w:val="24"/>
        </w:rPr>
        <w:t>strukturen</w:t>
      </w:r>
      <w:r w:rsidRPr="00157704">
        <w:rPr>
          <w:rFonts w:asciiTheme="minorHAnsi" w:hAnsiTheme="minorHAnsi" w:cstheme="minorHAnsi"/>
          <w:color w:val="000000"/>
          <w:sz w:val="24"/>
          <w:szCs w:val="24"/>
        </w:rPr>
        <w:t xml:space="preserve"> er det viktig å hjelpe den enkelte pasient til å delta i fellesskapet ut fra egne premisser. Aktiviteter og tilbud ved vår seksjon tilpasses individuelt. Mye av vår miljøbehandling tar utgangspunkt i personsentrert omsorg. Miljøbehandlingen struktureres </w:t>
      </w:r>
      <w:r w:rsidR="008F7755" w:rsidRPr="00157704">
        <w:rPr>
          <w:rFonts w:asciiTheme="minorHAnsi" w:hAnsiTheme="minorHAnsi" w:cstheme="minorHAnsi"/>
          <w:color w:val="000000"/>
          <w:sz w:val="24"/>
          <w:szCs w:val="24"/>
        </w:rPr>
        <w:t>noen ganger</w:t>
      </w:r>
      <w:r w:rsidRPr="00157704">
        <w:rPr>
          <w:rFonts w:asciiTheme="minorHAnsi" w:hAnsiTheme="minorHAnsi" w:cstheme="minorHAnsi"/>
          <w:color w:val="000000"/>
          <w:sz w:val="24"/>
          <w:szCs w:val="24"/>
        </w:rPr>
        <w:t xml:space="preserve"> ved bruk av ukeplaner/dagsplaner, og det synliggjøres i pasientens behandlingsplan. Ukeplaner/dagsplaner er basert på den enkeltes behov og ressurser med tanke på å oppnå definerte mål. Det kan være aktuelt å tilpasse ulike tilbud og aktiviteter inn i den enkelte pasients hverdag. </w:t>
      </w:r>
    </w:p>
    <w:p w:rsidR="006E5374" w:rsidRDefault="006E5374" w:rsidP="00792678">
      <w:pPr>
        <w:autoSpaceDE w:val="0"/>
        <w:autoSpaceDN w:val="0"/>
        <w:adjustRightInd w:val="0"/>
        <w:rPr>
          <w:rFonts w:asciiTheme="minorHAnsi" w:hAnsiTheme="minorHAnsi" w:cstheme="minorHAnsi"/>
          <w:b/>
          <w:bCs/>
          <w:color w:val="000000"/>
          <w:sz w:val="24"/>
          <w:szCs w:val="24"/>
          <w:u w:val="single"/>
        </w:rPr>
      </w:pPr>
    </w:p>
    <w:p w:rsidR="00B34C4F" w:rsidRDefault="00B34C4F" w:rsidP="00B34C4F">
      <w:pPr>
        <w:rPr>
          <w:rFonts w:asciiTheme="minorHAnsi" w:hAnsiTheme="minorHAnsi" w:cstheme="minorHAnsi"/>
          <w:b/>
          <w:bCs/>
          <w:sz w:val="24"/>
          <w:szCs w:val="24"/>
          <w:u w:val="single"/>
        </w:rPr>
      </w:pPr>
      <w:r w:rsidRPr="00B34C4F">
        <w:rPr>
          <w:rFonts w:asciiTheme="minorHAnsi" w:hAnsiTheme="minorHAnsi" w:cstheme="minorHAnsi"/>
          <w:b/>
          <w:bCs/>
          <w:sz w:val="24"/>
          <w:szCs w:val="24"/>
          <w:u w:val="single"/>
        </w:rPr>
        <w:lastRenderedPageBreak/>
        <w:t>Måltidene</w:t>
      </w:r>
    </w:p>
    <w:p w:rsidR="00B34C4F" w:rsidRPr="00B34C4F" w:rsidRDefault="00B34C4F" w:rsidP="00B34C4F">
      <w:pPr>
        <w:rPr>
          <w:rFonts w:asciiTheme="minorHAnsi" w:hAnsiTheme="minorHAnsi" w:cstheme="minorHAnsi"/>
          <w:sz w:val="24"/>
          <w:szCs w:val="24"/>
          <w:u w:val="single"/>
        </w:rPr>
      </w:pPr>
    </w:p>
    <w:p w:rsidR="00B34C4F" w:rsidRPr="00157704" w:rsidRDefault="00B34C4F" w:rsidP="00B34C4F">
      <w:pPr>
        <w:numPr>
          <w:ilvl w:val="0"/>
          <w:numId w:val="6"/>
        </w:numPr>
        <w:rPr>
          <w:rFonts w:asciiTheme="minorHAnsi" w:hAnsiTheme="minorHAnsi" w:cstheme="minorHAnsi"/>
          <w:sz w:val="24"/>
          <w:szCs w:val="24"/>
        </w:rPr>
      </w:pPr>
      <w:r w:rsidRPr="00157704">
        <w:rPr>
          <w:rFonts w:asciiTheme="minorHAnsi" w:hAnsiTheme="minorHAnsi" w:cstheme="minorHAnsi"/>
          <w:sz w:val="24"/>
          <w:szCs w:val="24"/>
        </w:rPr>
        <w:t>1 -2 personal får tildelt arbeidsoppgaven å sitte ved bordet og skape sosial hygge</w:t>
      </w:r>
      <w:r>
        <w:rPr>
          <w:rFonts w:asciiTheme="minorHAnsi" w:hAnsiTheme="minorHAnsi" w:cstheme="minorHAnsi"/>
          <w:sz w:val="24"/>
          <w:szCs w:val="24"/>
        </w:rPr>
        <w:t xml:space="preserve"> (se EK-prosedyre)</w:t>
      </w:r>
    </w:p>
    <w:p w:rsidR="00B34C4F" w:rsidRPr="00157704" w:rsidRDefault="00B34C4F" w:rsidP="00B34C4F">
      <w:pPr>
        <w:numPr>
          <w:ilvl w:val="0"/>
          <w:numId w:val="6"/>
        </w:numPr>
        <w:rPr>
          <w:rFonts w:asciiTheme="minorHAnsi" w:hAnsiTheme="minorHAnsi" w:cstheme="minorHAnsi"/>
          <w:sz w:val="24"/>
          <w:szCs w:val="24"/>
        </w:rPr>
      </w:pPr>
      <w:r w:rsidRPr="00157704">
        <w:rPr>
          <w:rFonts w:asciiTheme="minorHAnsi" w:hAnsiTheme="minorHAnsi" w:cstheme="minorHAnsi"/>
          <w:sz w:val="24"/>
          <w:szCs w:val="24"/>
        </w:rPr>
        <w:t>Samtalen bør flyte naturlig – gjerne stillhet</w:t>
      </w:r>
    </w:p>
    <w:p w:rsidR="00B34C4F" w:rsidRPr="00157704" w:rsidRDefault="00B34C4F" w:rsidP="00B34C4F">
      <w:pPr>
        <w:numPr>
          <w:ilvl w:val="0"/>
          <w:numId w:val="6"/>
        </w:numPr>
        <w:rPr>
          <w:rFonts w:asciiTheme="minorHAnsi" w:hAnsiTheme="minorHAnsi" w:cstheme="minorHAnsi"/>
          <w:sz w:val="24"/>
          <w:szCs w:val="24"/>
        </w:rPr>
      </w:pPr>
      <w:r w:rsidRPr="00157704">
        <w:rPr>
          <w:rFonts w:asciiTheme="minorHAnsi" w:hAnsiTheme="minorHAnsi" w:cstheme="minorHAnsi"/>
          <w:sz w:val="24"/>
          <w:szCs w:val="24"/>
        </w:rPr>
        <w:t>Det bør unngås unødvendig samtale personalet imellom</w:t>
      </w:r>
    </w:p>
    <w:p w:rsidR="00B34C4F" w:rsidRDefault="00B34C4F" w:rsidP="00B34C4F">
      <w:pPr>
        <w:numPr>
          <w:ilvl w:val="0"/>
          <w:numId w:val="6"/>
        </w:numPr>
        <w:rPr>
          <w:rFonts w:asciiTheme="minorHAnsi" w:hAnsiTheme="minorHAnsi" w:cstheme="minorHAnsi"/>
          <w:sz w:val="24"/>
          <w:szCs w:val="24"/>
        </w:rPr>
      </w:pPr>
      <w:r w:rsidRPr="00157704">
        <w:rPr>
          <w:rFonts w:asciiTheme="minorHAnsi" w:hAnsiTheme="minorHAnsi" w:cstheme="minorHAnsi"/>
          <w:sz w:val="24"/>
          <w:szCs w:val="24"/>
        </w:rPr>
        <w:t>Pasientene setter egen oppvask på trallen etter måltidet, evt. sammen med personal</w:t>
      </w:r>
    </w:p>
    <w:p w:rsidR="00B34C4F" w:rsidRDefault="00B34C4F" w:rsidP="00B34C4F">
      <w:pPr>
        <w:ind w:left="720"/>
        <w:rPr>
          <w:rFonts w:asciiTheme="minorHAnsi" w:hAnsiTheme="minorHAnsi" w:cstheme="minorHAnsi"/>
          <w:sz w:val="24"/>
          <w:szCs w:val="24"/>
        </w:rPr>
      </w:pPr>
    </w:p>
    <w:p w:rsidR="00B34C4F" w:rsidRPr="00157704" w:rsidRDefault="00B34C4F" w:rsidP="00B34C4F">
      <w:pPr>
        <w:ind w:left="720"/>
        <w:rPr>
          <w:rFonts w:asciiTheme="minorHAnsi" w:hAnsiTheme="minorHAnsi" w:cstheme="minorHAnsi"/>
          <w:sz w:val="24"/>
          <w:szCs w:val="24"/>
        </w:rPr>
      </w:pPr>
    </w:p>
    <w:p w:rsidR="00792678" w:rsidRPr="00157704" w:rsidRDefault="00792678" w:rsidP="00792678">
      <w:pPr>
        <w:autoSpaceDE w:val="0"/>
        <w:autoSpaceDN w:val="0"/>
        <w:adjustRightInd w:val="0"/>
        <w:rPr>
          <w:rFonts w:asciiTheme="minorHAnsi" w:hAnsiTheme="minorHAnsi" w:cstheme="minorHAnsi"/>
          <w:b/>
          <w:bCs/>
          <w:color w:val="000000"/>
          <w:sz w:val="24"/>
          <w:szCs w:val="24"/>
          <w:u w:val="single"/>
        </w:rPr>
      </w:pPr>
      <w:r w:rsidRPr="00157704">
        <w:rPr>
          <w:rFonts w:asciiTheme="minorHAnsi" w:hAnsiTheme="minorHAnsi" w:cstheme="minorHAnsi"/>
          <w:b/>
          <w:bCs/>
          <w:color w:val="000000"/>
          <w:sz w:val="24"/>
          <w:szCs w:val="24"/>
          <w:u w:val="single"/>
        </w:rPr>
        <w:t xml:space="preserve">Tilbud og aktiviteter </w:t>
      </w:r>
    </w:p>
    <w:p w:rsidR="00792678" w:rsidRPr="00157704" w:rsidRDefault="00792678" w:rsidP="00792678">
      <w:pPr>
        <w:autoSpaceDE w:val="0"/>
        <w:autoSpaceDN w:val="0"/>
        <w:adjustRightInd w:val="0"/>
        <w:rPr>
          <w:rFonts w:asciiTheme="minorHAnsi" w:hAnsiTheme="minorHAnsi" w:cstheme="minorHAnsi"/>
          <w:color w:val="000000"/>
          <w:sz w:val="24"/>
          <w:szCs w:val="24"/>
          <w:u w:val="single"/>
        </w:rPr>
      </w:pP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Morgenmøter i avdelingen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Gåturer i nærområdet med og uten personalet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Trim i avdelingen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Trim i gymsal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Avspenning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Sosial stimuli i form av, eksempelvis, spill og quiz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Pasientundervisning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Samtalegruppe med prest og ergoterapeut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Bussturer i distriktet hvor man oppsøker ulike kulturelle aktiviteter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Bingo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Kurong </w:t>
      </w:r>
    </w:p>
    <w:p w:rsidR="00792678" w:rsidRPr="00157704" w:rsidRDefault="00792678" w:rsidP="00792678">
      <w:pPr>
        <w:pStyle w:val="Listeavsnitt"/>
        <w:numPr>
          <w:ilvl w:val="0"/>
          <w:numId w:val="17"/>
        </w:numPr>
        <w:autoSpaceDE w:val="0"/>
        <w:autoSpaceDN w:val="0"/>
        <w:adjustRightInd w:val="0"/>
        <w:spacing w:after="27"/>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Gudstjeneste/prestetjeneste </w:t>
      </w:r>
    </w:p>
    <w:p w:rsidR="00250DBB" w:rsidRPr="00157704" w:rsidRDefault="00250DBB" w:rsidP="00250DBB">
      <w:pPr>
        <w:pStyle w:val="Listeavsnitt"/>
        <w:autoSpaceDE w:val="0"/>
        <w:autoSpaceDN w:val="0"/>
        <w:adjustRightInd w:val="0"/>
        <w:spacing w:after="27"/>
        <w:rPr>
          <w:rFonts w:asciiTheme="minorHAnsi" w:hAnsiTheme="minorHAnsi" w:cstheme="minorHAnsi"/>
          <w:color w:val="000000"/>
          <w:sz w:val="24"/>
          <w:szCs w:val="24"/>
        </w:rPr>
      </w:pPr>
    </w:p>
    <w:p w:rsidR="00250DBB" w:rsidRPr="00157704" w:rsidRDefault="00250DBB" w:rsidP="00250DBB">
      <w:pPr>
        <w:pStyle w:val="Listeavsnitt"/>
        <w:autoSpaceDE w:val="0"/>
        <w:autoSpaceDN w:val="0"/>
        <w:adjustRightInd w:val="0"/>
        <w:spacing w:after="27"/>
        <w:rPr>
          <w:rFonts w:asciiTheme="minorHAnsi" w:hAnsiTheme="minorHAnsi" w:cstheme="minorHAnsi"/>
          <w:color w:val="000000"/>
          <w:sz w:val="24"/>
          <w:szCs w:val="24"/>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iCs/>
          <w:sz w:val="24"/>
          <w:szCs w:val="24"/>
          <w:u w:val="single"/>
        </w:rPr>
        <w:t>Medikamentell behandling</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Eldre mennesker er følsomme overfor medikamenter. For enkelte pasienter er derfor målsettingen utprøvning av medikamenter, eventuelt redusering eller seponering av medisiner de allerede bruker.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Det kan i noen tilfelle være nødvendig å seponere enkelte medikamenter for å se pasientens funksjonsnivå.</w:t>
      </w:r>
      <w:r w:rsidR="00250DBB" w:rsidRPr="00157704">
        <w:rPr>
          <w:rFonts w:asciiTheme="minorHAnsi" w:hAnsiTheme="minorHAnsi" w:cstheme="minorHAnsi"/>
          <w:sz w:val="24"/>
          <w:szCs w:val="24"/>
        </w:rPr>
        <w:t xml:space="preserve"> </w:t>
      </w:r>
      <w:r w:rsidRPr="00157704">
        <w:rPr>
          <w:rFonts w:asciiTheme="minorHAnsi" w:hAnsiTheme="minorHAnsi" w:cstheme="minorHAnsi"/>
          <w:sz w:val="24"/>
          <w:szCs w:val="24"/>
        </w:rPr>
        <w:t xml:space="preserve">Vårt mål er at pasienten står på de medikamentene vedkommende trenger, i lavest mulig effektiv dose. Vi bruker elektronisk kurveløsning – </w:t>
      </w:r>
      <w:proofErr w:type="spellStart"/>
      <w:r w:rsidRPr="00157704">
        <w:rPr>
          <w:rFonts w:asciiTheme="minorHAnsi" w:hAnsiTheme="minorHAnsi" w:cstheme="minorHAnsi"/>
          <w:sz w:val="24"/>
          <w:szCs w:val="24"/>
        </w:rPr>
        <w:t>Metavision</w:t>
      </w:r>
      <w:proofErr w:type="spellEnd"/>
      <w:r w:rsidRPr="00157704">
        <w:rPr>
          <w:rFonts w:asciiTheme="minorHAnsi" w:hAnsiTheme="minorHAnsi" w:cstheme="minorHAnsi"/>
          <w:sz w:val="24"/>
          <w:szCs w:val="24"/>
        </w:rPr>
        <w:t>.</w:t>
      </w:r>
    </w:p>
    <w:p w:rsidR="00792678" w:rsidRPr="00157704" w:rsidRDefault="00792678"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sz w:val="24"/>
          <w:szCs w:val="24"/>
          <w:u w:val="single"/>
        </w:rPr>
      </w:pPr>
      <w:r w:rsidRPr="00157704">
        <w:rPr>
          <w:rFonts w:asciiTheme="minorHAnsi" w:hAnsiTheme="minorHAnsi" w:cstheme="minorHAnsi"/>
          <w:b/>
          <w:sz w:val="24"/>
          <w:szCs w:val="24"/>
          <w:u w:val="single"/>
        </w:rPr>
        <w:t>Pasientenes utgangsstatus</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Alle pasienter skal ha en definert utgang. Har pasienten utgang alene, er det viktig å gjøre avtale om hvor pasienten har tenkt å gå tur, og hvor lenge vedkommende har tenkt å være ute.</w:t>
      </w:r>
      <w:r w:rsidR="001005DE">
        <w:rPr>
          <w:rFonts w:asciiTheme="minorHAnsi" w:hAnsiTheme="minorHAnsi" w:cstheme="minorHAnsi"/>
          <w:sz w:val="24"/>
          <w:szCs w:val="24"/>
        </w:rPr>
        <w:t xml:space="preserve"> </w:t>
      </w:r>
      <w:r w:rsidRPr="00157704">
        <w:rPr>
          <w:rFonts w:asciiTheme="minorHAnsi" w:hAnsiTheme="minorHAnsi" w:cstheme="minorHAnsi"/>
          <w:sz w:val="24"/>
          <w:szCs w:val="24"/>
        </w:rPr>
        <w:t>I enkelte tilfeller kan en pasient ha minus utgang. Da har det blitt vurdert til å medføre fare.</w:t>
      </w:r>
      <w:r w:rsidR="001005DE">
        <w:rPr>
          <w:rFonts w:asciiTheme="minorHAnsi" w:hAnsiTheme="minorHAnsi" w:cstheme="minorHAnsi"/>
          <w:sz w:val="24"/>
          <w:szCs w:val="24"/>
        </w:rPr>
        <w:t xml:space="preserve"> </w:t>
      </w:r>
      <w:r w:rsidRPr="00157704">
        <w:rPr>
          <w:rFonts w:asciiTheme="minorHAnsi" w:hAnsiTheme="minorHAnsi" w:cstheme="minorHAnsi"/>
          <w:sz w:val="24"/>
          <w:szCs w:val="24"/>
        </w:rPr>
        <w:t>Pasientenes utgangsstatus er å finne på den elektroniske tavlen</w:t>
      </w:r>
      <w:r w:rsidR="001005DE">
        <w:rPr>
          <w:rFonts w:asciiTheme="minorHAnsi" w:hAnsiTheme="minorHAnsi" w:cstheme="minorHAnsi"/>
          <w:sz w:val="24"/>
          <w:szCs w:val="24"/>
        </w:rPr>
        <w:t>,</w:t>
      </w:r>
      <w:r w:rsidRPr="00157704">
        <w:rPr>
          <w:rFonts w:asciiTheme="minorHAnsi" w:hAnsiTheme="minorHAnsi" w:cstheme="minorHAnsi"/>
          <w:sz w:val="24"/>
          <w:szCs w:val="24"/>
        </w:rPr>
        <w:t xml:space="preserve"> </w:t>
      </w:r>
      <w:proofErr w:type="spellStart"/>
      <w:r w:rsidRPr="00157704">
        <w:rPr>
          <w:rFonts w:asciiTheme="minorHAnsi" w:hAnsiTheme="minorHAnsi" w:cstheme="minorHAnsi"/>
          <w:sz w:val="24"/>
          <w:szCs w:val="24"/>
        </w:rPr>
        <w:t>Imatis</w:t>
      </w:r>
      <w:proofErr w:type="spellEnd"/>
      <w:r w:rsidRPr="00157704">
        <w:rPr>
          <w:rFonts w:asciiTheme="minorHAnsi" w:hAnsiTheme="minorHAnsi" w:cstheme="minorHAnsi"/>
          <w:sz w:val="24"/>
          <w:szCs w:val="24"/>
        </w:rPr>
        <w:t>. Utgangsstatus skal føres inn så snart den er avklart med behandler, og så raskt som mulig etter innleggelse.</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Dersom det gjøres en endring av utgang, skriver behandler eget notat. Når notatet foreligger, kan vi endre utgangen på den elektroniske tavlen.</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bCs/>
          <w:sz w:val="24"/>
          <w:szCs w:val="24"/>
        </w:rPr>
      </w:pPr>
      <w:r w:rsidRPr="00157704">
        <w:rPr>
          <w:rFonts w:asciiTheme="minorHAnsi" w:hAnsiTheme="minorHAnsi" w:cstheme="minorHAnsi"/>
          <w:b/>
          <w:bCs/>
          <w:sz w:val="24"/>
          <w:szCs w:val="24"/>
          <w:u w:val="single"/>
        </w:rPr>
        <w:lastRenderedPageBreak/>
        <w:t>Lovverket</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I forbindelse med arbeidet ved Alderspsykiatrisk seksjon er </w:t>
      </w:r>
      <w:r w:rsidR="001005DE">
        <w:rPr>
          <w:rFonts w:asciiTheme="minorHAnsi" w:hAnsiTheme="minorHAnsi" w:cstheme="minorHAnsi"/>
          <w:sz w:val="24"/>
          <w:szCs w:val="24"/>
        </w:rPr>
        <w:t>flere</w:t>
      </w:r>
      <w:r w:rsidRPr="00157704">
        <w:rPr>
          <w:rFonts w:asciiTheme="minorHAnsi" w:hAnsiTheme="minorHAnsi" w:cstheme="minorHAnsi"/>
          <w:sz w:val="24"/>
          <w:szCs w:val="24"/>
        </w:rPr>
        <w:t xml:space="preserve"> lovverk aktuelle. Det er viktig at du gjør deg kjent med </w:t>
      </w:r>
      <w:r w:rsidRPr="001005DE">
        <w:rPr>
          <w:rFonts w:asciiTheme="minorHAnsi" w:hAnsiTheme="minorHAnsi" w:cstheme="minorHAnsi"/>
          <w:i/>
          <w:sz w:val="24"/>
          <w:szCs w:val="24"/>
        </w:rPr>
        <w:t>Lov om psykisk helsevern</w:t>
      </w:r>
      <w:r w:rsidRPr="00157704">
        <w:rPr>
          <w:rFonts w:asciiTheme="minorHAnsi" w:hAnsiTheme="minorHAnsi" w:cstheme="minorHAnsi"/>
          <w:sz w:val="24"/>
          <w:szCs w:val="24"/>
        </w:rPr>
        <w:t xml:space="preserve"> og </w:t>
      </w:r>
      <w:r w:rsidRPr="001005DE">
        <w:rPr>
          <w:rFonts w:asciiTheme="minorHAnsi" w:hAnsiTheme="minorHAnsi" w:cstheme="minorHAnsi"/>
          <w:i/>
          <w:sz w:val="24"/>
          <w:szCs w:val="24"/>
        </w:rPr>
        <w:t>Pasientrettighetsloven</w:t>
      </w:r>
      <w:r w:rsidRPr="00157704">
        <w:rPr>
          <w:rFonts w:asciiTheme="minorHAnsi" w:hAnsiTheme="minorHAnsi" w:cstheme="minorHAnsi"/>
          <w:sz w:val="24"/>
          <w:szCs w:val="24"/>
        </w:rPr>
        <w:t>. Det er to lovverk vi forholder oss mye til. Du kan lese lover og forskrifter på</w:t>
      </w:r>
      <w:r w:rsidRPr="00157704">
        <w:rPr>
          <w:rFonts w:asciiTheme="minorHAnsi" w:hAnsiTheme="minorHAnsi" w:cstheme="minorHAnsi"/>
          <w:i/>
          <w:sz w:val="24"/>
          <w:szCs w:val="24"/>
        </w:rPr>
        <w:t xml:space="preserve"> </w:t>
      </w:r>
      <w:r w:rsidRPr="00157704">
        <w:rPr>
          <w:rFonts w:asciiTheme="minorHAnsi" w:hAnsiTheme="minorHAnsi" w:cstheme="minorHAnsi"/>
          <w:b/>
          <w:sz w:val="24"/>
          <w:szCs w:val="24"/>
        </w:rPr>
        <w:t>lovdata.no</w:t>
      </w:r>
      <w:r w:rsidRPr="00157704">
        <w:rPr>
          <w:rFonts w:asciiTheme="minorHAnsi" w:hAnsiTheme="minorHAnsi" w:cstheme="minorHAnsi"/>
          <w:sz w:val="24"/>
          <w:szCs w:val="24"/>
        </w:rPr>
        <w:t xml:space="preserve">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Andre viktige lover kan nevnes </w:t>
      </w:r>
      <w:r w:rsidRPr="00805A75">
        <w:rPr>
          <w:rFonts w:asciiTheme="minorHAnsi" w:hAnsiTheme="minorHAnsi" w:cstheme="minorHAnsi"/>
          <w:i/>
          <w:sz w:val="24"/>
          <w:szCs w:val="24"/>
        </w:rPr>
        <w:t>Helsepersonelloven</w:t>
      </w:r>
      <w:r w:rsidRPr="00157704">
        <w:rPr>
          <w:rFonts w:asciiTheme="minorHAnsi" w:hAnsiTheme="minorHAnsi" w:cstheme="minorHAnsi"/>
          <w:sz w:val="24"/>
          <w:szCs w:val="24"/>
        </w:rPr>
        <w:t xml:space="preserve"> og </w:t>
      </w:r>
      <w:r w:rsidRPr="00805A75">
        <w:rPr>
          <w:rFonts w:asciiTheme="minorHAnsi" w:hAnsiTheme="minorHAnsi" w:cstheme="minorHAnsi"/>
          <w:i/>
          <w:sz w:val="24"/>
          <w:szCs w:val="24"/>
        </w:rPr>
        <w:t>Spesialisthelsetjenesteloven</w:t>
      </w:r>
      <w:r w:rsidRPr="00157704">
        <w:rPr>
          <w:rFonts w:asciiTheme="minorHAnsi" w:hAnsiTheme="minorHAnsi" w:cstheme="minorHAnsi"/>
          <w:sz w:val="24"/>
          <w:szCs w:val="24"/>
        </w:rPr>
        <w:t>. I tillegg er det visse paragrafer i straffeloven som du bør gjøre deg kjent med.</w:t>
      </w:r>
    </w:p>
    <w:p w:rsidR="00792678" w:rsidRPr="00157704" w:rsidRDefault="00792678" w:rsidP="00792678">
      <w:pPr>
        <w:rPr>
          <w:rFonts w:asciiTheme="minorHAnsi" w:hAnsiTheme="minorHAnsi" w:cstheme="minorHAnsi"/>
          <w:sz w:val="24"/>
          <w:szCs w:val="24"/>
        </w:rPr>
      </w:pPr>
    </w:p>
    <w:p w:rsidR="00041A44" w:rsidRDefault="00041A44" w:rsidP="00792678">
      <w:pPr>
        <w:rPr>
          <w:rFonts w:asciiTheme="minorHAnsi" w:hAnsiTheme="minorHAnsi" w:cstheme="minorHAnsi"/>
          <w:b/>
          <w:bCs/>
          <w:sz w:val="24"/>
          <w:szCs w:val="24"/>
        </w:rPr>
      </w:pPr>
    </w:p>
    <w:p w:rsidR="00792678" w:rsidRPr="00157704" w:rsidRDefault="00792678" w:rsidP="00792678">
      <w:pPr>
        <w:rPr>
          <w:rFonts w:asciiTheme="minorHAnsi" w:hAnsiTheme="minorHAnsi" w:cstheme="minorHAnsi"/>
          <w:b/>
          <w:bCs/>
          <w:sz w:val="24"/>
          <w:szCs w:val="24"/>
        </w:rPr>
      </w:pPr>
      <w:r w:rsidRPr="00157704">
        <w:rPr>
          <w:rFonts w:asciiTheme="minorHAnsi" w:hAnsiTheme="minorHAnsi" w:cstheme="minorHAnsi"/>
          <w:b/>
          <w:bCs/>
          <w:sz w:val="24"/>
          <w:szCs w:val="24"/>
        </w:rPr>
        <w:t>Lov om psykisk helsevern</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Dette lovverket gjelder bare for spesialisthelset</w:t>
      </w:r>
      <w:r w:rsidR="00805A75">
        <w:rPr>
          <w:rFonts w:asciiTheme="minorHAnsi" w:hAnsiTheme="minorHAnsi" w:cstheme="minorHAnsi"/>
          <w:sz w:val="24"/>
          <w:szCs w:val="24"/>
        </w:rPr>
        <w:t xml:space="preserve">jenesten. Viktige paragrafer er </w:t>
      </w:r>
      <w:r w:rsidRPr="00157704">
        <w:rPr>
          <w:rFonts w:asciiTheme="minorHAnsi" w:hAnsiTheme="minorHAnsi" w:cstheme="minorHAnsi"/>
          <w:sz w:val="24"/>
          <w:szCs w:val="24"/>
        </w:rPr>
        <w:t>innleggelsesparagrafene:</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 2-1 Frivillig psykisk helsevern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 3-2 Vedtak om tvungen observasjon </w:t>
      </w:r>
    </w:p>
    <w:p w:rsidR="00805A75"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 3-3 Vedtak om tvungent psykisk helsevern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Lov om psykisk helsevern har også en rekke forskrifter knyttet til seg. Av disse er</w:t>
      </w:r>
      <w:r w:rsidR="002261B1">
        <w:rPr>
          <w:rFonts w:asciiTheme="minorHAnsi" w:hAnsiTheme="minorHAnsi" w:cstheme="minorHAnsi"/>
          <w:sz w:val="24"/>
          <w:szCs w:val="24"/>
        </w:rPr>
        <w:t xml:space="preserve"> det særlig viktig å merke seg «</w:t>
      </w:r>
      <w:r w:rsidRPr="00157704">
        <w:rPr>
          <w:rFonts w:asciiTheme="minorHAnsi" w:hAnsiTheme="minorHAnsi" w:cstheme="minorHAnsi"/>
          <w:sz w:val="24"/>
          <w:szCs w:val="24"/>
        </w:rPr>
        <w:t>Forskrift om undersøkelse o</w:t>
      </w:r>
      <w:r w:rsidR="002261B1">
        <w:rPr>
          <w:rFonts w:asciiTheme="minorHAnsi" w:hAnsiTheme="minorHAnsi" w:cstheme="minorHAnsi"/>
          <w:sz w:val="24"/>
          <w:szCs w:val="24"/>
        </w:rPr>
        <w:t>g behandling uten eget samtykke»</w:t>
      </w:r>
      <w:r w:rsidRPr="00157704">
        <w:rPr>
          <w:rFonts w:asciiTheme="minorHAnsi" w:hAnsiTheme="minorHAnsi" w:cstheme="minorHAnsi"/>
          <w:sz w:val="24"/>
          <w:szCs w:val="24"/>
        </w:rPr>
        <w:t xml:space="preserve"> </w:t>
      </w:r>
      <w:r w:rsidR="00250DBB" w:rsidRPr="00157704">
        <w:rPr>
          <w:rFonts w:asciiTheme="minorHAnsi" w:hAnsiTheme="minorHAnsi" w:cstheme="minorHAnsi"/>
          <w:sz w:val="24"/>
          <w:szCs w:val="24"/>
        </w:rPr>
        <w:t xml:space="preserve"> og </w:t>
      </w:r>
      <w:r w:rsidR="002261B1">
        <w:rPr>
          <w:rFonts w:asciiTheme="minorHAnsi" w:hAnsiTheme="minorHAnsi" w:cstheme="minorHAnsi"/>
          <w:sz w:val="24"/>
          <w:szCs w:val="24"/>
        </w:rPr>
        <w:t>«</w:t>
      </w:r>
      <w:r w:rsidRPr="00157704">
        <w:rPr>
          <w:rFonts w:asciiTheme="minorHAnsi" w:hAnsiTheme="minorHAnsi" w:cstheme="minorHAnsi"/>
          <w:sz w:val="24"/>
          <w:szCs w:val="24"/>
        </w:rPr>
        <w:t>Forskrift om bruk av tvangsmidler for å avverge skade i institusjoner for døgnopphold in</w:t>
      </w:r>
      <w:r w:rsidR="002261B1">
        <w:rPr>
          <w:rFonts w:asciiTheme="minorHAnsi" w:hAnsiTheme="minorHAnsi" w:cstheme="minorHAnsi"/>
          <w:sz w:val="24"/>
          <w:szCs w:val="24"/>
        </w:rPr>
        <w:t>nenfor det psykiske helsevernet»</w:t>
      </w:r>
      <w:r w:rsidRPr="00157704">
        <w:rPr>
          <w:rFonts w:asciiTheme="minorHAnsi" w:hAnsiTheme="minorHAnsi" w:cstheme="minorHAnsi"/>
          <w:sz w:val="24"/>
          <w:szCs w:val="24"/>
        </w:rPr>
        <w:t>.</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sz w:val="24"/>
          <w:szCs w:val="24"/>
        </w:rPr>
      </w:pPr>
      <w:r w:rsidRPr="00157704">
        <w:rPr>
          <w:rFonts w:asciiTheme="minorHAnsi" w:hAnsiTheme="minorHAnsi" w:cstheme="minorHAnsi"/>
          <w:b/>
          <w:sz w:val="24"/>
          <w:szCs w:val="24"/>
        </w:rPr>
        <w:t>Lov om pasientrettigheter</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Lov om pasientrettigheter kapittel 4A, er viktig å gjøre seg kjent med</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b/>
          <w:bCs/>
          <w:sz w:val="24"/>
          <w:szCs w:val="24"/>
        </w:rPr>
      </w:pPr>
      <w:r w:rsidRPr="00157704">
        <w:rPr>
          <w:rFonts w:asciiTheme="minorHAnsi" w:hAnsiTheme="minorHAnsi" w:cstheme="minorHAnsi"/>
          <w:b/>
          <w:bCs/>
          <w:sz w:val="24"/>
          <w:szCs w:val="24"/>
        </w:rPr>
        <w:t>Straffeloven</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Straffelovens §§ 17 og 18 hjemler </w:t>
      </w:r>
      <w:r w:rsidR="002261B1">
        <w:rPr>
          <w:rFonts w:asciiTheme="minorHAnsi" w:hAnsiTheme="minorHAnsi" w:cstheme="minorHAnsi"/>
          <w:sz w:val="24"/>
          <w:szCs w:val="24"/>
        </w:rPr>
        <w:t>henholdsvis nødrett og nødverge</w:t>
      </w:r>
      <w:r w:rsidRPr="00157704">
        <w:rPr>
          <w:rFonts w:asciiTheme="minorHAnsi" w:hAnsiTheme="minorHAnsi" w:cstheme="minorHAnsi"/>
          <w:sz w:val="24"/>
          <w:szCs w:val="24"/>
        </w:rPr>
        <w:t xml:space="preserve"> </w:t>
      </w:r>
    </w:p>
    <w:p w:rsidR="00792678" w:rsidRPr="00157704" w:rsidRDefault="00792678" w:rsidP="00792678">
      <w:pPr>
        <w:rPr>
          <w:rFonts w:asciiTheme="minorHAnsi" w:hAnsiTheme="minorHAnsi" w:cstheme="minorHAnsi"/>
          <w:b/>
          <w:bCs/>
          <w:sz w:val="24"/>
          <w:szCs w:val="24"/>
        </w:rPr>
      </w:pPr>
    </w:p>
    <w:p w:rsidR="00250DBB" w:rsidRPr="00157704" w:rsidRDefault="00250DBB"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sz w:val="24"/>
          <w:szCs w:val="24"/>
          <w:u w:val="single"/>
        </w:rPr>
        <w:t>Administrative forhold</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Assisterende seksjonsleder er seksjonsleders stedfortreder. På a</w:t>
      </w:r>
      <w:r w:rsidR="00250DBB" w:rsidRPr="00157704">
        <w:rPr>
          <w:rFonts w:asciiTheme="minorHAnsi" w:hAnsiTheme="minorHAnsi" w:cstheme="minorHAnsi"/>
          <w:sz w:val="24"/>
          <w:szCs w:val="24"/>
        </w:rPr>
        <w:t xml:space="preserve">ften- og helgevakter har </w:t>
      </w:r>
      <w:r w:rsidRPr="00157704">
        <w:rPr>
          <w:rFonts w:asciiTheme="minorHAnsi" w:hAnsiTheme="minorHAnsi" w:cstheme="minorHAnsi"/>
          <w:sz w:val="24"/>
          <w:szCs w:val="24"/>
        </w:rPr>
        <w:t>ansvarshavende</w:t>
      </w:r>
      <w:r w:rsidR="00250DBB" w:rsidRPr="00157704">
        <w:rPr>
          <w:rFonts w:asciiTheme="minorHAnsi" w:hAnsiTheme="minorHAnsi" w:cstheme="minorHAnsi"/>
          <w:sz w:val="24"/>
          <w:szCs w:val="24"/>
        </w:rPr>
        <w:t xml:space="preserve"> hovedansvaret</w:t>
      </w:r>
      <w:r w:rsidRPr="00157704">
        <w:rPr>
          <w:rFonts w:asciiTheme="minorHAnsi" w:hAnsiTheme="minorHAnsi" w:cstheme="minorHAnsi"/>
          <w:sz w:val="24"/>
          <w:szCs w:val="24"/>
        </w:rPr>
        <w:t>.</w:t>
      </w:r>
      <w:r w:rsidR="00250DBB" w:rsidRPr="00157704">
        <w:rPr>
          <w:rFonts w:asciiTheme="minorHAnsi" w:hAnsiTheme="minorHAnsi" w:cstheme="minorHAnsi"/>
          <w:sz w:val="24"/>
          <w:szCs w:val="24"/>
        </w:rPr>
        <w:t xml:space="preserve"> </w:t>
      </w:r>
      <w:r w:rsidRPr="00157704">
        <w:rPr>
          <w:rFonts w:asciiTheme="minorHAnsi" w:hAnsiTheme="minorHAnsi" w:cstheme="minorHAnsi"/>
          <w:sz w:val="24"/>
          <w:szCs w:val="24"/>
        </w:rPr>
        <w:t>Seksjonen har en intern arbeidsbeskrivelse for ansvarsvakt.</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Seksjonen har </w:t>
      </w:r>
      <w:r w:rsidR="008F7755" w:rsidRPr="00157704">
        <w:rPr>
          <w:rFonts w:asciiTheme="minorHAnsi" w:hAnsiTheme="minorHAnsi" w:cstheme="minorHAnsi"/>
          <w:sz w:val="24"/>
          <w:szCs w:val="24"/>
        </w:rPr>
        <w:t>en brosjyre</w:t>
      </w:r>
      <w:r w:rsidRPr="00157704">
        <w:rPr>
          <w:rFonts w:asciiTheme="minorHAnsi" w:hAnsiTheme="minorHAnsi" w:cstheme="minorHAnsi"/>
          <w:sz w:val="24"/>
          <w:szCs w:val="24"/>
        </w:rPr>
        <w:t xml:space="preserve"> som pasienten får utdel</w:t>
      </w:r>
      <w:r w:rsidR="009B56A4" w:rsidRPr="00157704">
        <w:rPr>
          <w:rFonts w:asciiTheme="minorHAnsi" w:hAnsiTheme="minorHAnsi" w:cstheme="minorHAnsi"/>
          <w:sz w:val="24"/>
          <w:szCs w:val="24"/>
        </w:rPr>
        <w:t>t ved innleggelse.</w:t>
      </w:r>
    </w:p>
    <w:p w:rsidR="00792678" w:rsidRPr="00157704" w:rsidRDefault="00792678" w:rsidP="00792678">
      <w:pPr>
        <w:rPr>
          <w:rFonts w:asciiTheme="minorHAnsi" w:hAnsiTheme="minorHAnsi" w:cstheme="minorHAnsi"/>
          <w:sz w:val="24"/>
          <w:szCs w:val="24"/>
        </w:rPr>
      </w:pPr>
    </w:p>
    <w:p w:rsidR="00792678" w:rsidRPr="00157704" w:rsidRDefault="00792678" w:rsidP="00792678">
      <w:pPr>
        <w:autoSpaceDE w:val="0"/>
        <w:autoSpaceDN w:val="0"/>
        <w:adjustRightInd w:val="0"/>
        <w:rPr>
          <w:rFonts w:asciiTheme="minorHAnsi" w:hAnsiTheme="minorHAnsi" w:cstheme="minorHAnsi"/>
          <w:color w:val="000000"/>
          <w:sz w:val="24"/>
          <w:szCs w:val="24"/>
        </w:rPr>
      </w:pPr>
    </w:p>
    <w:p w:rsidR="00792678" w:rsidRPr="00157704" w:rsidRDefault="00792678" w:rsidP="00792678">
      <w:pPr>
        <w:autoSpaceDE w:val="0"/>
        <w:autoSpaceDN w:val="0"/>
        <w:adjustRightInd w:val="0"/>
        <w:rPr>
          <w:rFonts w:asciiTheme="minorHAnsi" w:hAnsiTheme="minorHAnsi" w:cstheme="minorHAnsi"/>
          <w:b/>
          <w:color w:val="000000"/>
          <w:sz w:val="24"/>
          <w:szCs w:val="24"/>
          <w:u w:val="single"/>
        </w:rPr>
      </w:pPr>
      <w:r w:rsidRPr="00157704">
        <w:rPr>
          <w:rFonts w:asciiTheme="minorHAnsi" w:hAnsiTheme="minorHAnsi" w:cstheme="minorHAnsi"/>
          <w:b/>
          <w:color w:val="000000"/>
          <w:sz w:val="24"/>
          <w:szCs w:val="24"/>
          <w:u w:val="single"/>
        </w:rPr>
        <w:t xml:space="preserve"> Arbeidsantrekk </w:t>
      </w:r>
    </w:p>
    <w:p w:rsidR="00792678" w:rsidRPr="00157704" w:rsidRDefault="00792678" w:rsidP="00792678">
      <w:pPr>
        <w:autoSpaceDE w:val="0"/>
        <w:autoSpaceDN w:val="0"/>
        <w:adjustRightInd w:val="0"/>
        <w:rPr>
          <w:rFonts w:asciiTheme="minorHAnsi" w:hAnsiTheme="minorHAnsi" w:cstheme="minorHAnsi"/>
          <w:b/>
          <w:color w:val="000000"/>
          <w:sz w:val="24"/>
          <w:szCs w:val="24"/>
          <w:u w:val="single"/>
        </w:rPr>
      </w:pPr>
    </w:p>
    <w:p w:rsidR="00792678" w:rsidRPr="002261B1" w:rsidRDefault="002261B1" w:rsidP="002261B1">
      <w:pPr>
        <w:autoSpaceDE w:val="0"/>
        <w:autoSpaceDN w:val="0"/>
        <w:adjustRightInd w:val="0"/>
        <w:spacing w:after="30"/>
        <w:rPr>
          <w:rFonts w:asciiTheme="minorHAnsi" w:hAnsiTheme="minorHAnsi" w:cstheme="minorHAnsi"/>
          <w:color w:val="000000"/>
          <w:sz w:val="24"/>
          <w:szCs w:val="24"/>
        </w:rPr>
      </w:pPr>
      <w:r>
        <w:rPr>
          <w:rFonts w:asciiTheme="minorHAnsi" w:hAnsiTheme="minorHAnsi" w:cstheme="minorHAnsi"/>
          <w:color w:val="000000"/>
          <w:sz w:val="24"/>
          <w:szCs w:val="24"/>
        </w:rPr>
        <w:t>Alle ansatte benytter</w:t>
      </w:r>
      <w:r w:rsidR="00792678" w:rsidRPr="002261B1">
        <w:rPr>
          <w:rFonts w:asciiTheme="minorHAnsi" w:hAnsiTheme="minorHAnsi" w:cstheme="minorHAnsi"/>
          <w:color w:val="000000"/>
          <w:sz w:val="24"/>
          <w:szCs w:val="24"/>
        </w:rPr>
        <w:t xml:space="preserve"> </w:t>
      </w:r>
      <w:r w:rsidRPr="002261B1">
        <w:rPr>
          <w:rFonts w:asciiTheme="minorHAnsi" w:hAnsiTheme="minorHAnsi" w:cstheme="minorHAnsi"/>
          <w:color w:val="000000"/>
          <w:sz w:val="24"/>
          <w:szCs w:val="24"/>
        </w:rPr>
        <w:t>sykehustøy</w:t>
      </w:r>
    </w:p>
    <w:p w:rsidR="005A4356" w:rsidRPr="00157704" w:rsidRDefault="005A4356" w:rsidP="005A4356">
      <w:pPr>
        <w:pStyle w:val="Listeavsnitt"/>
        <w:autoSpaceDE w:val="0"/>
        <w:autoSpaceDN w:val="0"/>
        <w:adjustRightInd w:val="0"/>
        <w:spacing w:after="30"/>
        <w:rPr>
          <w:rFonts w:asciiTheme="minorHAnsi" w:hAnsiTheme="minorHAnsi" w:cstheme="minorHAnsi"/>
          <w:color w:val="000000"/>
          <w:sz w:val="24"/>
          <w:szCs w:val="24"/>
        </w:rPr>
      </w:pPr>
    </w:p>
    <w:p w:rsidR="00250DBB" w:rsidRPr="00157704" w:rsidRDefault="00250DBB"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sz w:val="24"/>
          <w:szCs w:val="24"/>
          <w:u w:val="single"/>
        </w:rPr>
        <w:t>Internt samarbeid i seksjonen</w:t>
      </w:r>
    </w:p>
    <w:p w:rsidR="00792678" w:rsidRPr="00157704" w:rsidRDefault="00792678" w:rsidP="00792678">
      <w:pPr>
        <w:rPr>
          <w:rFonts w:asciiTheme="minorHAnsi" w:hAnsiTheme="minorHAnsi" w:cstheme="minorHAnsi"/>
          <w:b/>
          <w:bCs/>
          <w:sz w:val="24"/>
          <w:szCs w:val="24"/>
        </w:rPr>
      </w:pPr>
    </w:p>
    <w:p w:rsidR="00B34C4F"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For å sikre best mulig utredning, jobber vi tverrfaglig rundt hver enkelt pasient. Resultater av undersøkelser og observasjoner samordnes gjennom en utstrakt møtevirksomhet, både for å se pasientens funksjonsnivå og omsorgsbehov, og for å planlegge videre undersøkelser, behandling og omsorgstiltak. Utover de etablerte møtene, er det også en kontinuerlig kontakt mellom de som er ansvarlige rundt den enkelte pasient. </w:t>
      </w:r>
    </w:p>
    <w:p w:rsidR="00792678" w:rsidRPr="00B34C4F" w:rsidRDefault="00792678" w:rsidP="00792678">
      <w:pPr>
        <w:rPr>
          <w:rFonts w:asciiTheme="minorHAnsi" w:hAnsiTheme="minorHAnsi" w:cstheme="minorHAnsi"/>
          <w:sz w:val="24"/>
          <w:szCs w:val="24"/>
        </w:rPr>
      </w:pPr>
      <w:r w:rsidRPr="00157704">
        <w:rPr>
          <w:rFonts w:asciiTheme="minorHAnsi" w:hAnsiTheme="minorHAnsi" w:cstheme="minorHAnsi"/>
          <w:b/>
          <w:sz w:val="24"/>
          <w:szCs w:val="24"/>
          <w:u w:val="single"/>
        </w:rPr>
        <w:lastRenderedPageBreak/>
        <w:t>TVESAM</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Det er et samarbeidsmøte hvor hensikten er å sikre et godt tverrfaglig samarbeid gjennom faste møtepunkt mellom fagområdene alderspsykiatri, nevrologi, radiologi, geriatri og billeddiagnostikk.</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TVESAM skal bidra til å sikre en best mulig tverrfaglig utredning og presis diagnostisering. </w:t>
      </w:r>
    </w:p>
    <w:p w:rsidR="002261B1"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Møtet finner sted annenhver fredag.</w:t>
      </w:r>
    </w:p>
    <w:p w:rsidR="00792678" w:rsidRPr="002261B1" w:rsidRDefault="00792678" w:rsidP="00792678">
      <w:pPr>
        <w:rPr>
          <w:rFonts w:asciiTheme="minorHAnsi" w:hAnsiTheme="minorHAnsi" w:cstheme="minorHAnsi"/>
          <w:sz w:val="24"/>
          <w:szCs w:val="24"/>
        </w:rPr>
      </w:pPr>
      <w:r w:rsidRPr="00157704">
        <w:rPr>
          <w:rFonts w:asciiTheme="minorHAnsi" w:hAnsiTheme="minorHAnsi" w:cstheme="minorHAnsi"/>
          <w:b/>
          <w:bCs/>
          <w:sz w:val="24"/>
          <w:szCs w:val="24"/>
          <w:u w:val="single"/>
        </w:rPr>
        <w:t>Faglige samarbeidspartnere utenfor seksjonen</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Seksjonen tar kontakt med primærhelsetjenesten kort tid etter innleggelse. Det er viktig å ha god kontakt under hele oppholdet. Mye av kontakten går vi</w:t>
      </w:r>
      <w:r w:rsidR="00805A75">
        <w:rPr>
          <w:rFonts w:asciiTheme="minorHAnsi" w:hAnsiTheme="minorHAnsi" w:cstheme="minorHAnsi"/>
          <w:sz w:val="24"/>
          <w:szCs w:val="24"/>
        </w:rPr>
        <w:t>a elektroniske PLO-meldinger (</w:t>
      </w:r>
      <w:r w:rsidR="00805A75" w:rsidRPr="00805A75">
        <w:rPr>
          <w:rFonts w:asciiTheme="minorHAnsi" w:hAnsiTheme="minorHAnsi" w:cstheme="minorHAnsi"/>
          <w:b/>
          <w:sz w:val="24"/>
          <w:szCs w:val="24"/>
        </w:rPr>
        <w:t>pl</w:t>
      </w:r>
      <w:r w:rsidRPr="00157704">
        <w:rPr>
          <w:rFonts w:asciiTheme="minorHAnsi" w:hAnsiTheme="minorHAnsi" w:cstheme="minorHAnsi"/>
          <w:sz w:val="24"/>
          <w:szCs w:val="24"/>
        </w:rPr>
        <w:t xml:space="preserve">eie- og </w:t>
      </w:r>
      <w:r w:rsidRPr="00805A75">
        <w:rPr>
          <w:rFonts w:asciiTheme="minorHAnsi" w:hAnsiTheme="minorHAnsi" w:cstheme="minorHAnsi"/>
          <w:b/>
          <w:sz w:val="24"/>
          <w:szCs w:val="24"/>
        </w:rPr>
        <w:t>o</w:t>
      </w:r>
      <w:r w:rsidRPr="00157704">
        <w:rPr>
          <w:rFonts w:asciiTheme="minorHAnsi" w:hAnsiTheme="minorHAnsi" w:cstheme="minorHAnsi"/>
          <w:sz w:val="24"/>
          <w:szCs w:val="24"/>
        </w:rPr>
        <w:t xml:space="preserve">msorgsmeldinger).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Når det nærmer seg utskrivning er det </w:t>
      </w:r>
      <w:r w:rsidR="00EC7359" w:rsidRPr="00157704">
        <w:rPr>
          <w:rFonts w:asciiTheme="minorHAnsi" w:hAnsiTheme="minorHAnsi" w:cstheme="minorHAnsi"/>
          <w:sz w:val="24"/>
          <w:szCs w:val="24"/>
        </w:rPr>
        <w:t xml:space="preserve">et </w:t>
      </w:r>
      <w:r w:rsidRPr="00157704">
        <w:rPr>
          <w:rFonts w:asciiTheme="minorHAnsi" w:hAnsiTheme="minorHAnsi" w:cstheme="minorHAnsi"/>
          <w:sz w:val="24"/>
          <w:szCs w:val="24"/>
        </w:rPr>
        <w:t xml:space="preserve">samarbeidsmøte </w:t>
      </w:r>
      <w:r w:rsidR="00EC7359" w:rsidRPr="00157704">
        <w:rPr>
          <w:rFonts w:asciiTheme="minorHAnsi" w:hAnsiTheme="minorHAnsi" w:cstheme="minorHAnsi"/>
          <w:sz w:val="24"/>
          <w:szCs w:val="24"/>
        </w:rPr>
        <w:t>hvor</w:t>
      </w:r>
      <w:r w:rsidRPr="00157704">
        <w:rPr>
          <w:rFonts w:asciiTheme="minorHAnsi" w:hAnsiTheme="minorHAnsi" w:cstheme="minorHAnsi"/>
          <w:sz w:val="24"/>
          <w:szCs w:val="24"/>
        </w:rPr>
        <w:t xml:space="preserve"> pasient, representanter fra primærhelsetjenesten og pårørende er til stede. Dette er et møte </w:t>
      </w:r>
      <w:r w:rsidR="00805A75">
        <w:rPr>
          <w:rFonts w:asciiTheme="minorHAnsi" w:hAnsiTheme="minorHAnsi" w:cstheme="minorHAnsi"/>
          <w:sz w:val="24"/>
          <w:szCs w:val="24"/>
        </w:rPr>
        <w:t>der</w:t>
      </w:r>
      <w:r w:rsidRPr="00157704">
        <w:rPr>
          <w:rFonts w:asciiTheme="minorHAnsi" w:hAnsiTheme="minorHAnsi" w:cstheme="minorHAnsi"/>
          <w:sz w:val="24"/>
          <w:szCs w:val="24"/>
        </w:rPr>
        <w:t xml:space="preserve"> en prøver å komme fram til så konkrete tiltak som mulig for pasienten etter utskrivning.</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Seksjonen samarbeider også med 2. linjetjenesten</w:t>
      </w:r>
      <w:r w:rsidR="002261B1">
        <w:rPr>
          <w:rFonts w:asciiTheme="minorHAnsi" w:hAnsiTheme="minorHAnsi" w:cstheme="minorHAnsi"/>
          <w:sz w:val="24"/>
          <w:szCs w:val="24"/>
        </w:rPr>
        <w:t>, dersom</w:t>
      </w:r>
      <w:r w:rsidRPr="00157704">
        <w:rPr>
          <w:rFonts w:asciiTheme="minorHAnsi" w:hAnsiTheme="minorHAnsi" w:cstheme="minorHAnsi"/>
          <w:sz w:val="24"/>
          <w:szCs w:val="24"/>
        </w:rPr>
        <w:t xml:space="preserve"> det er aktuelt å overføre pasienten dit.</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Personalet</w:t>
      </w:r>
      <w:r w:rsidR="00141C90">
        <w:rPr>
          <w:rFonts w:asciiTheme="minorHAnsi" w:hAnsiTheme="minorHAnsi" w:cstheme="minorHAnsi"/>
          <w:sz w:val="24"/>
          <w:szCs w:val="24"/>
        </w:rPr>
        <w:t xml:space="preserve"> (i primærhelsetjenesten)</w:t>
      </w:r>
      <w:r w:rsidRPr="00157704">
        <w:rPr>
          <w:rFonts w:asciiTheme="minorHAnsi" w:hAnsiTheme="minorHAnsi" w:cstheme="minorHAnsi"/>
          <w:sz w:val="24"/>
          <w:szCs w:val="24"/>
        </w:rPr>
        <w:t xml:space="preserve"> kan hospitere hos oss ved spesielle anledninger.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Kommunen kan også ta kontakt med oss etter utskriving dersom det er noe de lurer på.</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Ut</w:t>
      </w:r>
      <w:r w:rsidR="00141C90">
        <w:rPr>
          <w:rFonts w:asciiTheme="minorHAnsi" w:hAnsiTheme="minorHAnsi" w:cstheme="minorHAnsi"/>
          <w:sz w:val="24"/>
          <w:szCs w:val="24"/>
        </w:rPr>
        <w:t xml:space="preserve"> </w:t>
      </w:r>
      <w:r w:rsidRPr="00157704">
        <w:rPr>
          <w:rFonts w:asciiTheme="minorHAnsi" w:hAnsiTheme="minorHAnsi" w:cstheme="minorHAnsi"/>
          <w:sz w:val="24"/>
          <w:szCs w:val="24"/>
        </w:rPr>
        <w:t xml:space="preserve">over dette bistår vi med råd og veiledning til </w:t>
      </w:r>
      <w:r w:rsidR="00805A75">
        <w:rPr>
          <w:rFonts w:asciiTheme="minorHAnsi" w:hAnsiTheme="minorHAnsi" w:cstheme="minorHAnsi"/>
          <w:sz w:val="24"/>
          <w:szCs w:val="24"/>
        </w:rPr>
        <w:t>primær</w:t>
      </w:r>
      <w:r w:rsidRPr="00157704">
        <w:rPr>
          <w:rFonts w:asciiTheme="minorHAnsi" w:hAnsiTheme="minorHAnsi" w:cstheme="minorHAnsi"/>
          <w:sz w:val="24"/>
          <w:szCs w:val="24"/>
        </w:rPr>
        <w:t xml:space="preserve">helsetjenesten. </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Det kan være aktuelt å overflytte pasienter fra andre avdelinger til </w:t>
      </w:r>
      <w:r w:rsidR="00EC7359" w:rsidRPr="00157704">
        <w:rPr>
          <w:rFonts w:asciiTheme="minorHAnsi" w:hAnsiTheme="minorHAnsi" w:cstheme="minorHAnsi"/>
          <w:sz w:val="24"/>
          <w:szCs w:val="24"/>
        </w:rPr>
        <w:t>Alderspsykiatrisk</w:t>
      </w:r>
      <w:r w:rsidRPr="00157704">
        <w:rPr>
          <w:rFonts w:asciiTheme="minorHAnsi" w:hAnsiTheme="minorHAnsi" w:cstheme="minorHAnsi"/>
          <w:sz w:val="24"/>
          <w:szCs w:val="24"/>
        </w:rPr>
        <w:t xml:space="preserve"> seksjon, når det gjelder pasienter som er innenfor seksjonens målgruppe. Vi ønsker da en skriftlig søknad hvor problemstillingene kommer fram. </w:t>
      </w:r>
    </w:p>
    <w:p w:rsidR="00792678" w:rsidRPr="00157704" w:rsidRDefault="00792678" w:rsidP="00792678">
      <w:pPr>
        <w:rPr>
          <w:rFonts w:asciiTheme="minorHAnsi" w:hAnsiTheme="minorHAnsi" w:cstheme="minorHAnsi"/>
          <w:b/>
          <w:bCs/>
          <w:sz w:val="24"/>
          <w:szCs w:val="24"/>
          <w:u w:val="single"/>
        </w:rPr>
      </w:pPr>
    </w:p>
    <w:p w:rsidR="00141C90" w:rsidRDefault="00141C90"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rPr>
      </w:pPr>
      <w:r w:rsidRPr="00157704">
        <w:rPr>
          <w:rFonts w:asciiTheme="minorHAnsi" w:hAnsiTheme="minorHAnsi" w:cstheme="minorHAnsi"/>
          <w:b/>
          <w:bCs/>
          <w:sz w:val="24"/>
          <w:szCs w:val="24"/>
          <w:u w:val="single"/>
        </w:rPr>
        <w:t>Pårørendearbeid</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Pårørende er en stor ressurs som vi så tidlig som mulig etablerer kontakt med. Foruten at vi holder fortløpende kontakt med pårørende gjennom telefonsamtaler, og når de kommer på besøk, får pårørende tilbud om pårørendesamtale, som er en formalisert samtale med </w:t>
      </w:r>
      <w:r w:rsidR="00A65D09">
        <w:rPr>
          <w:rFonts w:asciiTheme="minorHAnsi" w:hAnsiTheme="minorHAnsi" w:cstheme="minorHAnsi"/>
          <w:sz w:val="24"/>
          <w:szCs w:val="24"/>
        </w:rPr>
        <w:t>primærkontakt og/eller</w:t>
      </w:r>
      <w:r w:rsidRPr="00A65D09">
        <w:rPr>
          <w:rFonts w:asciiTheme="minorHAnsi" w:hAnsiTheme="minorHAnsi" w:cstheme="minorHAnsi"/>
          <w:sz w:val="24"/>
          <w:szCs w:val="24"/>
        </w:rPr>
        <w:t xml:space="preserve"> behandler.</w:t>
      </w:r>
      <w:r w:rsidRPr="00157704">
        <w:rPr>
          <w:rFonts w:asciiTheme="minorHAnsi" w:hAnsiTheme="minorHAnsi" w:cstheme="minorHAnsi"/>
          <w:sz w:val="24"/>
          <w:szCs w:val="24"/>
        </w:rPr>
        <w:t xml:space="preserve"> Pårørende blir også invitert til samarbeidsmøtet.</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Vi er under hele utredningsprosessen opptatt av at pårørende vil trenge støtte, veiledning og informasjon for å mestre den endring i livssituasjonen som sykdommen evt. </w:t>
      </w:r>
      <w:r w:rsidR="00805A75">
        <w:rPr>
          <w:rFonts w:asciiTheme="minorHAnsi" w:hAnsiTheme="minorHAnsi" w:cstheme="minorHAnsi"/>
          <w:sz w:val="24"/>
          <w:szCs w:val="24"/>
        </w:rPr>
        <w:t>føre</w:t>
      </w:r>
      <w:r w:rsidRPr="00157704">
        <w:rPr>
          <w:rFonts w:asciiTheme="minorHAnsi" w:hAnsiTheme="minorHAnsi" w:cstheme="minorHAnsi"/>
          <w:sz w:val="24"/>
          <w:szCs w:val="24"/>
        </w:rPr>
        <w:t>r med seg.</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God pårørendeomsorg er god pasientomsorg.</w:t>
      </w:r>
    </w:p>
    <w:p w:rsidR="00EC7359" w:rsidRPr="00157704" w:rsidRDefault="00EC7359" w:rsidP="00792678">
      <w:pPr>
        <w:rPr>
          <w:rFonts w:asciiTheme="minorHAnsi" w:hAnsiTheme="minorHAnsi" w:cstheme="minorHAnsi"/>
          <w:b/>
          <w:bCs/>
          <w:sz w:val="24"/>
          <w:szCs w:val="24"/>
          <w:u w:val="single"/>
        </w:rPr>
      </w:pPr>
    </w:p>
    <w:p w:rsidR="00141C90" w:rsidRDefault="00141C90"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sz w:val="24"/>
          <w:szCs w:val="24"/>
          <w:u w:val="single"/>
        </w:rPr>
        <w:t>Brukermedvirkning</w:t>
      </w:r>
    </w:p>
    <w:p w:rsidR="00792678" w:rsidRPr="00157704" w:rsidRDefault="00792678" w:rsidP="00792678">
      <w:pPr>
        <w:rPr>
          <w:rFonts w:asciiTheme="minorHAnsi" w:hAnsiTheme="minorHAnsi" w:cstheme="minorHAnsi"/>
          <w:sz w:val="24"/>
          <w:szCs w:val="24"/>
        </w:rPr>
      </w:pPr>
    </w:p>
    <w:p w:rsidR="00792678" w:rsidRPr="00041A4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Brukermedvirkning er lovpålagt, og innebærer at pasienten skal medvirke og være involvert i undersøkelser, samt valg av behandling og tjenestetilbud. Uavhengig av kognitivt nivå, er målet at alle pasienter skal medvirke i sin egen behandling innenfor de begrensninger hans intellektuelle og mentale kapasitet setter.</w:t>
      </w:r>
    </w:p>
    <w:p w:rsidR="004D1BA4" w:rsidRDefault="004D1BA4" w:rsidP="00792678">
      <w:pPr>
        <w:autoSpaceDE w:val="0"/>
        <w:autoSpaceDN w:val="0"/>
        <w:adjustRightInd w:val="0"/>
        <w:rPr>
          <w:rFonts w:asciiTheme="minorHAnsi" w:hAnsiTheme="minorHAnsi" w:cstheme="minorHAnsi"/>
          <w:b/>
          <w:bCs/>
          <w:color w:val="000000"/>
          <w:sz w:val="24"/>
          <w:szCs w:val="24"/>
        </w:rPr>
      </w:pPr>
    </w:p>
    <w:p w:rsidR="00792678" w:rsidRPr="00157704" w:rsidRDefault="00792678" w:rsidP="00792678">
      <w:pPr>
        <w:autoSpaceDE w:val="0"/>
        <w:autoSpaceDN w:val="0"/>
        <w:adjustRightInd w:val="0"/>
        <w:rPr>
          <w:rFonts w:asciiTheme="minorHAnsi" w:hAnsiTheme="minorHAnsi" w:cstheme="minorHAnsi"/>
          <w:color w:val="000000"/>
          <w:sz w:val="24"/>
          <w:szCs w:val="24"/>
          <w:u w:val="single"/>
        </w:rPr>
      </w:pPr>
      <w:r w:rsidRPr="00157704">
        <w:rPr>
          <w:rFonts w:asciiTheme="minorHAnsi" w:hAnsiTheme="minorHAnsi" w:cstheme="minorHAnsi"/>
          <w:b/>
          <w:bCs/>
          <w:color w:val="000000"/>
          <w:sz w:val="24"/>
          <w:szCs w:val="24"/>
          <w:u w:val="single"/>
        </w:rPr>
        <w:lastRenderedPageBreak/>
        <w:t xml:space="preserve">Kriseplan </w:t>
      </w:r>
    </w:p>
    <w:p w:rsidR="00792678" w:rsidRPr="00157704" w:rsidRDefault="00792678" w:rsidP="00792678">
      <w:pPr>
        <w:autoSpaceDE w:val="0"/>
        <w:autoSpaceDN w:val="0"/>
        <w:adjustRightInd w:val="0"/>
        <w:rPr>
          <w:rFonts w:asciiTheme="minorHAnsi" w:hAnsiTheme="minorHAnsi" w:cstheme="minorHAnsi"/>
          <w:color w:val="000000"/>
          <w:sz w:val="24"/>
          <w:szCs w:val="24"/>
        </w:rPr>
      </w:pPr>
    </w:p>
    <w:p w:rsidR="00792678" w:rsidRPr="00157704" w:rsidRDefault="00792678" w:rsidP="00EC7359">
      <w:pPr>
        <w:autoSpaceDE w:val="0"/>
        <w:autoSpaceDN w:val="0"/>
        <w:adjustRightInd w:val="0"/>
        <w:rPr>
          <w:rFonts w:asciiTheme="minorHAnsi" w:hAnsiTheme="minorHAnsi" w:cstheme="minorHAnsi"/>
          <w:color w:val="000000"/>
          <w:sz w:val="24"/>
          <w:szCs w:val="24"/>
        </w:rPr>
      </w:pPr>
      <w:r w:rsidRPr="00157704">
        <w:rPr>
          <w:rFonts w:asciiTheme="minorHAnsi" w:hAnsiTheme="minorHAnsi" w:cstheme="minorHAnsi"/>
          <w:color w:val="000000"/>
          <w:sz w:val="24"/>
          <w:szCs w:val="24"/>
        </w:rPr>
        <w:t xml:space="preserve">En kriseplan er et hjelpemiddel for pasienter som er i behov av tjenester fra psykisk helsevern. Det er en plan som beskriver hva som skal gjøres, evt. ikke gjøres, dersom man oppdager tegn på at en ny krise eller forverring kan nærme seg. Planen tilpasses behovene til den enkelte pasient, se egen </w:t>
      </w:r>
      <w:r w:rsidR="00805A75">
        <w:rPr>
          <w:rFonts w:asciiTheme="minorHAnsi" w:hAnsiTheme="minorHAnsi" w:cstheme="minorHAnsi"/>
          <w:color w:val="000000"/>
          <w:sz w:val="24"/>
          <w:szCs w:val="24"/>
        </w:rPr>
        <w:t>EK-</w:t>
      </w:r>
      <w:r w:rsidRPr="00157704">
        <w:rPr>
          <w:rFonts w:asciiTheme="minorHAnsi" w:hAnsiTheme="minorHAnsi" w:cstheme="minorHAnsi"/>
          <w:color w:val="000000"/>
          <w:sz w:val="24"/>
          <w:szCs w:val="24"/>
        </w:rPr>
        <w:t>prosedyre.</w:t>
      </w:r>
    </w:p>
    <w:p w:rsidR="00792678" w:rsidRPr="00157704" w:rsidRDefault="00792678"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sz w:val="24"/>
          <w:szCs w:val="24"/>
          <w:u w:val="single"/>
        </w:rPr>
        <w:t>Fagutvikling</w:t>
      </w:r>
    </w:p>
    <w:p w:rsidR="00792678" w:rsidRPr="00157704" w:rsidRDefault="00792678" w:rsidP="00792678">
      <w:pPr>
        <w:rPr>
          <w:rFonts w:asciiTheme="minorHAnsi" w:hAnsiTheme="minorHAnsi" w:cstheme="minorHAnsi"/>
          <w:sz w:val="24"/>
          <w:szCs w:val="24"/>
        </w:rPr>
      </w:pPr>
    </w:p>
    <w:p w:rsidR="00792678" w:rsidRPr="00157704" w:rsidRDefault="00805A75" w:rsidP="00792678">
      <w:pPr>
        <w:rPr>
          <w:rFonts w:asciiTheme="minorHAnsi" w:hAnsiTheme="minorHAnsi" w:cstheme="minorHAnsi"/>
          <w:sz w:val="24"/>
          <w:szCs w:val="24"/>
        </w:rPr>
      </w:pPr>
      <w:r>
        <w:rPr>
          <w:rFonts w:asciiTheme="minorHAnsi" w:hAnsiTheme="minorHAnsi" w:cstheme="minorHAnsi"/>
          <w:sz w:val="24"/>
          <w:szCs w:val="24"/>
        </w:rPr>
        <w:t>Seksjonen har fokus på</w:t>
      </w:r>
      <w:r w:rsidR="00792678" w:rsidRPr="00157704">
        <w:rPr>
          <w:rFonts w:asciiTheme="minorHAnsi" w:hAnsiTheme="minorHAnsi" w:cstheme="minorHAnsi"/>
          <w:sz w:val="24"/>
          <w:szCs w:val="24"/>
        </w:rPr>
        <w:t xml:space="preserve"> faglig utvikling for den enkelte, samt </w:t>
      </w:r>
      <w:r w:rsidR="000257A0">
        <w:rPr>
          <w:rFonts w:asciiTheme="minorHAnsi" w:hAnsiTheme="minorHAnsi" w:cstheme="minorHAnsi"/>
          <w:sz w:val="24"/>
          <w:szCs w:val="24"/>
        </w:rPr>
        <w:t xml:space="preserve">å </w:t>
      </w:r>
      <w:r w:rsidR="00792678" w:rsidRPr="00157704">
        <w:rPr>
          <w:rFonts w:asciiTheme="minorHAnsi" w:hAnsiTheme="minorHAnsi" w:cstheme="minorHAnsi"/>
          <w:sz w:val="24"/>
          <w:szCs w:val="24"/>
        </w:rPr>
        <w:t>øke den generelle kompetansen i seksjonen</w:t>
      </w:r>
      <w:r>
        <w:rPr>
          <w:rFonts w:asciiTheme="minorHAnsi" w:hAnsiTheme="minorHAnsi" w:cstheme="minorHAnsi"/>
          <w:sz w:val="24"/>
          <w:szCs w:val="24"/>
        </w:rPr>
        <w:t>.</w:t>
      </w:r>
      <w:r w:rsidR="00792678" w:rsidRPr="00157704">
        <w:rPr>
          <w:rFonts w:asciiTheme="minorHAnsi" w:hAnsiTheme="minorHAnsi" w:cstheme="minorHAnsi"/>
          <w:sz w:val="24"/>
          <w:szCs w:val="24"/>
        </w:rPr>
        <w:t xml:space="preserve"> </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Faglig utvikling sikres også gjennom kjøp og lån av litteratur, deltakelse på eksterne og interne kurs og seminar, samt tverrfaglige møter og konferanser sammen med andre utrednings- og </w:t>
      </w:r>
      <w:r w:rsidR="00805A75">
        <w:rPr>
          <w:rFonts w:asciiTheme="minorHAnsi" w:hAnsiTheme="minorHAnsi" w:cstheme="minorHAnsi"/>
          <w:sz w:val="24"/>
          <w:szCs w:val="24"/>
        </w:rPr>
        <w:t>a</w:t>
      </w:r>
      <w:r w:rsidR="00805A75" w:rsidRPr="00157704">
        <w:rPr>
          <w:rFonts w:asciiTheme="minorHAnsi" w:hAnsiTheme="minorHAnsi" w:cstheme="minorHAnsi"/>
          <w:sz w:val="24"/>
          <w:szCs w:val="24"/>
        </w:rPr>
        <w:t>lderspsykiatriske</w:t>
      </w:r>
      <w:r w:rsidR="00805A75">
        <w:rPr>
          <w:rFonts w:asciiTheme="minorHAnsi" w:hAnsiTheme="minorHAnsi" w:cstheme="minorHAnsi"/>
          <w:sz w:val="24"/>
          <w:szCs w:val="24"/>
        </w:rPr>
        <w:t xml:space="preserve"> institusjoner. Seksjonen har fire</w:t>
      </w:r>
      <w:r w:rsidRPr="00157704">
        <w:rPr>
          <w:rFonts w:asciiTheme="minorHAnsi" w:hAnsiTheme="minorHAnsi" w:cstheme="minorHAnsi"/>
          <w:sz w:val="24"/>
          <w:szCs w:val="24"/>
        </w:rPr>
        <w:t xml:space="preserve"> fagdager </w:t>
      </w:r>
      <w:r w:rsidR="00805A75">
        <w:rPr>
          <w:rFonts w:asciiTheme="minorHAnsi" w:hAnsiTheme="minorHAnsi" w:cstheme="minorHAnsi"/>
          <w:sz w:val="24"/>
          <w:szCs w:val="24"/>
        </w:rPr>
        <w:t>per år</w:t>
      </w:r>
      <w:r w:rsidRPr="00157704">
        <w:rPr>
          <w:rFonts w:asciiTheme="minorHAnsi" w:hAnsiTheme="minorHAnsi" w:cstheme="minorHAnsi"/>
          <w:sz w:val="24"/>
          <w:szCs w:val="24"/>
        </w:rPr>
        <w:t xml:space="preserve">, </w:t>
      </w:r>
      <w:r w:rsidR="00805A75">
        <w:rPr>
          <w:rFonts w:asciiTheme="minorHAnsi" w:hAnsiTheme="minorHAnsi" w:cstheme="minorHAnsi"/>
          <w:sz w:val="24"/>
          <w:szCs w:val="24"/>
        </w:rPr>
        <w:t>der ansatte kan komme med ønsker for</w:t>
      </w:r>
      <w:r w:rsidRPr="00157704">
        <w:rPr>
          <w:rFonts w:asciiTheme="minorHAnsi" w:hAnsiTheme="minorHAnsi" w:cstheme="minorHAnsi"/>
          <w:sz w:val="24"/>
          <w:szCs w:val="24"/>
        </w:rPr>
        <w:t xml:space="preserve"> tema. </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I læringsportalen ligger ulike kurs som er gratis for hele sykehuset. </w:t>
      </w:r>
    </w:p>
    <w:p w:rsidR="00792678" w:rsidRPr="00157704" w:rsidRDefault="00141C90" w:rsidP="00792678">
      <w:pPr>
        <w:rPr>
          <w:rFonts w:asciiTheme="minorHAnsi" w:hAnsiTheme="minorHAnsi" w:cstheme="minorHAnsi"/>
          <w:sz w:val="24"/>
          <w:szCs w:val="24"/>
        </w:rPr>
      </w:pPr>
      <w:r>
        <w:rPr>
          <w:rFonts w:asciiTheme="minorHAnsi" w:hAnsiTheme="minorHAnsi" w:cstheme="minorHAnsi"/>
          <w:sz w:val="24"/>
          <w:szCs w:val="24"/>
        </w:rPr>
        <w:t>Sykehuset har et fagbibliotek.</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Seksjonen har egne bøker for utlån til fast ansatte.</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Seksjonen har egen fagutviklingsrådgiver</w:t>
      </w:r>
      <w:r w:rsidR="00EC7359" w:rsidRPr="00157704">
        <w:rPr>
          <w:rFonts w:asciiTheme="minorHAnsi" w:hAnsiTheme="minorHAnsi" w:cstheme="minorHAnsi"/>
          <w:sz w:val="24"/>
          <w:szCs w:val="24"/>
        </w:rPr>
        <w:t>.</w:t>
      </w:r>
    </w:p>
    <w:p w:rsidR="00792678" w:rsidRPr="00157704" w:rsidRDefault="00792678"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sz w:val="24"/>
          <w:szCs w:val="24"/>
          <w:u w:val="single"/>
        </w:rPr>
        <w:t xml:space="preserve">Kvalitetssikring </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Som ledd i seksjonens kvalitetssystem har vi utarbeidet interne prosedyrer, skjemaer og veiledninger. Våre interne prosedyrer, samt prosedyrene for psykisk helsevern, er å finne i EK som er sykehusets </w:t>
      </w:r>
      <w:r w:rsidRPr="00157704">
        <w:rPr>
          <w:rFonts w:asciiTheme="minorHAnsi" w:hAnsiTheme="minorHAnsi" w:cstheme="minorHAnsi"/>
          <w:b/>
          <w:sz w:val="24"/>
          <w:szCs w:val="24"/>
        </w:rPr>
        <w:t>E</w:t>
      </w:r>
      <w:r w:rsidRPr="00157704">
        <w:rPr>
          <w:rFonts w:asciiTheme="minorHAnsi" w:hAnsiTheme="minorHAnsi" w:cstheme="minorHAnsi"/>
          <w:sz w:val="24"/>
          <w:szCs w:val="24"/>
        </w:rPr>
        <w:t xml:space="preserve">lektroniske </w:t>
      </w:r>
      <w:r w:rsidRPr="00157704">
        <w:rPr>
          <w:rFonts w:asciiTheme="minorHAnsi" w:hAnsiTheme="minorHAnsi" w:cstheme="minorHAnsi"/>
          <w:b/>
          <w:sz w:val="24"/>
          <w:szCs w:val="24"/>
        </w:rPr>
        <w:t>K</w:t>
      </w:r>
      <w:r w:rsidRPr="00157704">
        <w:rPr>
          <w:rFonts w:asciiTheme="minorHAnsi" w:hAnsiTheme="minorHAnsi" w:cstheme="minorHAnsi"/>
          <w:sz w:val="24"/>
          <w:szCs w:val="24"/>
        </w:rPr>
        <w:t xml:space="preserve">valitetshåndbok.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I EK finne</w:t>
      </w:r>
      <w:r w:rsidR="00EC7359" w:rsidRPr="00157704">
        <w:rPr>
          <w:rFonts w:asciiTheme="minorHAnsi" w:hAnsiTheme="minorHAnsi" w:cstheme="minorHAnsi"/>
          <w:sz w:val="24"/>
          <w:szCs w:val="24"/>
        </w:rPr>
        <w:t>r man</w:t>
      </w:r>
      <w:r w:rsidRPr="00157704">
        <w:rPr>
          <w:rFonts w:asciiTheme="minorHAnsi" w:hAnsiTheme="minorHAnsi" w:cstheme="minorHAnsi"/>
          <w:sz w:val="24"/>
          <w:szCs w:val="24"/>
        </w:rPr>
        <w:t xml:space="preserve"> prosedyrene for hele Sykehuset Østfold, blant annet overordnede beredskapsprosedyrer, akutt- og nødrutiner.  </w:t>
      </w:r>
    </w:p>
    <w:p w:rsidR="00792678" w:rsidRPr="00157704" w:rsidRDefault="00792678"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sz w:val="24"/>
          <w:szCs w:val="24"/>
          <w:u w:val="single"/>
        </w:rPr>
      </w:pPr>
    </w:p>
    <w:p w:rsidR="00792678" w:rsidRPr="00157704" w:rsidRDefault="00792678" w:rsidP="00792678">
      <w:pPr>
        <w:rPr>
          <w:rFonts w:asciiTheme="minorHAnsi" w:hAnsiTheme="minorHAnsi" w:cstheme="minorHAnsi"/>
          <w:b/>
          <w:sz w:val="24"/>
          <w:szCs w:val="24"/>
          <w:u w:val="single"/>
        </w:rPr>
      </w:pPr>
      <w:r w:rsidRPr="00157704">
        <w:rPr>
          <w:rFonts w:asciiTheme="minorHAnsi" w:hAnsiTheme="minorHAnsi" w:cstheme="minorHAnsi"/>
          <w:b/>
          <w:sz w:val="24"/>
          <w:szCs w:val="24"/>
          <w:u w:val="single"/>
        </w:rPr>
        <w:t xml:space="preserve">Dokumentasjon </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Sykehuset Østfold dokumenterer elektronisk i DIPS.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Du vil få opplæring i å dokumentere i KDS (Klinisk Dokumentasjon Sykepleie).</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Vi har jevnlig repetisjon og fokus på KDS, blant annet ved veiledning av enkeltpersoner og små grupper.</w:t>
      </w:r>
    </w:p>
    <w:p w:rsidR="00792678" w:rsidRPr="00157704" w:rsidRDefault="00792678" w:rsidP="00792678">
      <w:pPr>
        <w:autoSpaceDE w:val="0"/>
        <w:autoSpaceDN w:val="0"/>
        <w:adjustRightInd w:val="0"/>
        <w:rPr>
          <w:rFonts w:asciiTheme="minorHAnsi" w:hAnsiTheme="minorHAnsi" w:cstheme="minorHAnsi"/>
          <w:color w:val="000000"/>
          <w:sz w:val="24"/>
          <w:szCs w:val="24"/>
        </w:rPr>
      </w:pPr>
    </w:p>
    <w:p w:rsidR="00792678" w:rsidRPr="00157704" w:rsidRDefault="00792678" w:rsidP="00792678">
      <w:pPr>
        <w:autoSpaceDE w:val="0"/>
        <w:autoSpaceDN w:val="0"/>
        <w:adjustRightInd w:val="0"/>
        <w:rPr>
          <w:rFonts w:asciiTheme="minorHAnsi" w:hAnsiTheme="minorHAnsi" w:cstheme="minorHAnsi"/>
          <w:color w:val="000000"/>
          <w:sz w:val="24"/>
          <w:szCs w:val="24"/>
        </w:rPr>
      </w:pPr>
      <w:r w:rsidRPr="00157704">
        <w:rPr>
          <w:rFonts w:asciiTheme="minorHAnsi" w:hAnsiTheme="minorHAnsi" w:cstheme="minorHAnsi"/>
          <w:color w:val="000000"/>
          <w:sz w:val="24"/>
          <w:szCs w:val="24"/>
        </w:rPr>
        <w:t>Når det gjelder å dokumentere, har den enkelte student følgende ansvar</w:t>
      </w:r>
      <w:r w:rsidRPr="00157704">
        <w:rPr>
          <w:rFonts w:asciiTheme="minorHAnsi" w:hAnsiTheme="minorHAnsi" w:cstheme="minorHAnsi"/>
          <w:b/>
          <w:bCs/>
          <w:color w:val="000000"/>
          <w:sz w:val="24"/>
          <w:szCs w:val="24"/>
        </w:rPr>
        <w:t xml:space="preserve">: </w:t>
      </w:r>
    </w:p>
    <w:p w:rsidR="00792678" w:rsidRPr="00157704" w:rsidRDefault="00792678" w:rsidP="00792678">
      <w:pPr>
        <w:autoSpaceDE w:val="0"/>
        <w:autoSpaceDN w:val="0"/>
        <w:adjustRightInd w:val="0"/>
        <w:rPr>
          <w:rFonts w:asciiTheme="minorHAnsi" w:hAnsiTheme="minorHAnsi" w:cstheme="minorHAnsi"/>
          <w:color w:val="000000"/>
          <w:sz w:val="24"/>
          <w:szCs w:val="24"/>
        </w:rPr>
      </w:pPr>
      <w:r w:rsidRPr="00157704">
        <w:rPr>
          <w:rFonts w:asciiTheme="minorHAnsi" w:hAnsiTheme="minorHAnsi" w:cstheme="minorHAnsi"/>
          <w:color w:val="000000"/>
          <w:sz w:val="24"/>
          <w:szCs w:val="24"/>
          <w:u w:val="single"/>
        </w:rPr>
        <w:t>Generelt:</w:t>
      </w:r>
      <w:r w:rsidRPr="00157704">
        <w:rPr>
          <w:rFonts w:asciiTheme="minorHAnsi" w:hAnsiTheme="minorHAnsi" w:cstheme="minorHAnsi"/>
          <w:color w:val="000000"/>
          <w:sz w:val="24"/>
          <w:szCs w:val="24"/>
        </w:rPr>
        <w:t xml:space="preserve"> Studenter som yter helsehjelp skal dokumentere sin virksomhet etter de samme regler som for ferdig utdannet helsepersonell. De skal skrive, godkjenne og sende eget notat til veileder for vurdering. </w:t>
      </w:r>
    </w:p>
    <w:p w:rsidR="00792678" w:rsidRDefault="00792678" w:rsidP="00792678">
      <w:pPr>
        <w:rPr>
          <w:rFonts w:asciiTheme="minorHAnsi" w:hAnsiTheme="minorHAnsi" w:cstheme="minorHAnsi"/>
          <w:b/>
          <w:bCs/>
          <w:sz w:val="24"/>
          <w:szCs w:val="24"/>
          <w:u w:val="single"/>
        </w:rPr>
      </w:pPr>
      <w:r w:rsidRPr="00157704">
        <w:rPr>
          <w:rFonts w:asciiTheme="minorHAnsi" w:hAnsiTheme="minorHAnsi" w:cstheme="minorHAnsi"/>
          <w:color w:val="000000"/>
          <w:sz w:val="24"/>
          <w:szCs w:val="24"/>
          <w:u w:val="single"/>
        </w:rPr>
        <w:t>Unntak:</w:t>
      </w:r>
      <w:r w:rsidRPr="00157704">
        <w:rPr>
          <w:rFonts w:asciiTheme="minorHAnsi" w:hAnsiTheme="minorHAnsi" w:cstheme="minorHAnsi"/>
          <w:color w:val="000000"/>
          <w:sz w:val="24"/>
          <w:szCs w:val="24"/>
        </w:rPr>
        <w:t xml:space="preserve"> Dokumentasjon i dokumenttyper med DIPS behandlingsplan. Her skal student lagre dokumentet og kontakte veileder for vurdering og godkjenning.</w:t>
      </w:r>
    </w:p>
    <w:p w:rsidR="006748B4" w:rsidRPr="00157704" w:rsidRDefault="006748B4" w:rsidP="00792678">
      <w:pPr>
        <w:rPr>
          <w:rFonts w:asciiTheme="minorHAnsi" w:hAnsiTheme="minorHAnsi" w:cstheme="minorHAnsi"/>
          <w:b/>
          <w:bCs/>
          <w:sz w:val="24"/>
          <w:szCs w:val="24"/>
          <w:u w:val="single"/>
        </w:rPr>
      </w:pPr>
    </w:p>
    <w:p w:rsidR="004D1BA4" w:rsidRDefault="004D1BA4" w:rsidP="00792678">
      <w:pPr>
        <w:autoSpaceDE w:val="0"/>
        <w:autoSpaceDN w:val="0"/>
        <w:adjustRightInd w:val="0"/>
        <w:rPr>
          <w:rFonts w:asciiTheme="minorHAnsi" w:hAnsiTheme="minorHAnsi" w:cstheme="minorHAnsi"/>
          <w:b/>
          <w:color w:val="000000"/>
          <w:sz w:val="24"/>
          <w:szCs w:val="24"/>
          <w:u w:val="single"/>
        </w:rPr>
      </w:pPr>
    </w:p>
    <w:p w:rsidR="00792678" w:rsidRPr="00D2078F" w:rsidRDefault="00084E7B" w:rsidP="00792678">
      <w:pPr>
        <w:autoSpaceDE w:val="0"/>
        <w:autoSpaceDN w:val="0"/>
        <w:adjustRightInd w:val="0"/>
        <w:rPr>
          <w:rFonts w:asciiTheme="minorHAnsi" w:hAnsiTheme="minorHAnsi" w:cstheme="minorHAnsi"/>
          <w:b/>
          <w:color w:val="000000"/>
          <w:sz w:val="24"/>
          <w:szCs w:val="24"/>
          <w:u w:val="single"/>
        </w:rPr>
      </w:pPr>
      <w:r w:rsidRPr="00D2078F">
        <w:rPr>
          <w:rFonts w:asciiTheme="minorHAnsi" w:hAnsiTheme="minorHAnsi" w:cstheme="minorHAnsi"/>
          <w:b/>
          <w:color w:val="000000"/>
          <w:sz w:val="24"/>
          <w:szCs w:val="24"/>
          <w:u w:val="single"/>
        </w:rPr>
        <w:lastRenderedPageBreak/>
        <w:t>MAP</w:t>
      </w:r>
    </w:p>
    <w:p w:rsidR="000257A0" w:rsidRPr="00D2078F" w:rsidRDefault="000257A0" w:rsidP="00792678">
      <w:pPr>
        <w:autoSpaceDE w:val="0"/>
        <w:autoSpaceDN w:val="0"/>
        <w:adjustRightInd w:val="0"/>
        <w:rPr>
          <w:rFonts w:asciiTheme="minorHAnsi" w:hAnsiTheme="minorHAnsi" w:cstheme="minorHAnsi"/>
          <w:b/>
          <w:color w:val="000000"/>
          <w:sz w:val="24"/>
          <w:szCs w:val="24"/>
          <w:u w:val="single"/>
        </w:rPr>
      </w:pPr>
    </w:p>
    <w:p w:rsidR="00E169C2" w:rsidRPr="00E7105A" w:rsidRDefault="000257A0" w:rsidP="000257A0">
      <w:pPr>
        <w:rPr>
          <w:rFonts w:cs="Calibri"/>
          <w:sz w:val="24"/>
          <w:szCs w:val="24"/>
        </w:rPr>
      </w:pPr>
      <w:r w:rsidRPr="00D2078F">
        <w:rPr>
          <w:rFonts w:cs="Calibri"/>
          <w:sz w:val="24"/>
          <w:szCs w:val="24"/>
        </w:rPr>
        <w:t xml:space="preserve">Studenter </w:t>
      </w:r>
      <w:r w:rsidR="00084E7B" w:rsidRPr="00D2078F">
        <w:rPr>
          <w:rFonts w:cs="Calibri"/>
          <w:sz w:val="24"/>
          <w:szCs w:val="24"/>
        </w:rPr>
        <w:t>hos oss</w:t>
      </w:r>
      <w:r w:rsidR="00084E7B" w:rsidRPr="00D2078F">
        <w:rPr>
          <w:rFonts w:cs="Calibri"/>
          <w:i/>
          <w:sz w:val="24"/>
          <w:szCs w:val="24"/>
        </w:rPr>
        <w:t xml:space="preserve"> </w:t>
      </w:r>
      <w:r w:rsidRPr="00D2078F">
        <w:rPr>
          <w:rFonts w:cs="Calibri"/>
          <w:sz w:val="24"/>
          <w:szCs w:val="24"/>
        </w:rPr>
        <w:t>løpe</w:t>
      </w:r>
      <w:r w:rsidR="00084E7B" w:rsidRPr="00D2078F">
        <w:rPr>
          <w:rFonts w:cs="Calibri"/>
          <w:sz w:val="24"/>
          <w:szCs w:val="24"/>
        </w:rPr>
        <w:t xml:space="preserve">r ikke på alarm. Alle ansatte i voksenpsykiatrisk avdeling har MAP-grunnkurs (Møte med aggresjonsproblematikk). Det er en strukturert teoretisk og praktisk undervisning over tre dager. Dette kurset </w:t>
      </w:r>
      <w:r w:rsidR="00D2078F">
        <w:rPr>
          <w:rFonts w:cs="Calibri"/>
          <w:sz w:val="24"/>
          <w:szCs w:val="24"/>
        </w:rPr>
        <w:t xml:space="preserve">ønsker vi også at alle </w:t>
      </w:r>
      <w:r w:rsidR="00084E7B" w:rsidRPr="00D2078F">
        <w:rPr>
          <w:rFonts w:cs="Calibri"/>
          <w:sz w:val="24"/>
          <w:szCs w:val="24"/>
        </w:rPr>
        <w:t>våre studenter</w:t>
      </w:r>
      <w:r w:rsidR="00D2078F">
        <w:rPr>
          <w:rFonts w:cs="Calibri"/>
          <w:sz w:val="24"/>
          <w:szCs w:val="24"/>
        </w:rPr>
        <w:t xml:space="preserve"> gjennomfører</w:t>
      </w:r>
      <w:r w:rsidR="00084E7B" w:rsidRPr="00D2078F">
        <w:rPr>
          <w:rFonts w:cs="Calibri"/>
          <w:sz w:val="24"/>
          <w:szCs w:val="24"/>
        </w:rPr>
        <w:t>.</w:t>
      </w:r>
    </w:p>
    <w:p w:rsidR="00792678" w:rsidRPr="00157704" w:rsidRDefault="00792678"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u w:val="single"/>
        </w:rPr>
      </w:pPr>
    </w:p>
    <w:p w:rsidR="00792678" w:rsidRPr="00157704" w:rsidRDefault="00792678" w:rsidP="00792678">
      <w:pPr>
        <w:rPr>
          <w:rFonts w:asciiTheme="minorHAnsi" w:hAnsiTheme="minorHAnsi" w:cstheme="minorHAnsi"/>
          <w:b/>
          <w:bCs/>
          <w:sz w:val="24"/>
          <w:szCs w:val="24"/>
          <w:u w:val="single"/>
        </w:rPr>
      </w:pPr>
      <w:r w:rsidRPr="00157704">
        <w:rPr>
          <w:rFonts w:asciiTheme="minorHAnsi" w:hAnsiTheme="minorHAnsi" w:cstheme="minorHAnsi"/>
          <w:b/>
          <w:bCs/>
          <w:sz w:val="24"/>
          <w:szCs w:val="24"/>
          <w:u w:val="single"/>
        </w:rPr>
        <w:t>Skademelding/avviksrapportering</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Med avvik mener vi en ikke ønsket hendelse. Alle avvik meldes elektronisk i Synergi, som er et dataprogram som ligger på intranettet til SØ.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bCs/>
          <w:sz w:val="24"/>
          <w:szCs w:val="24"/>
        </w:rPr>
        <w:t>Dersom du blir skadet eller føler deg truet i forbindelse med arbeidet, skal du</w:t>
      </w:r>
      <w:r w:rsidRPr="00157704">
        <w:rPr>
          <w:rFonts w:asciiTheme="minorHAnsi" w:hAnsiTheme="minorHAnsi" w:cstheme="minorHAnsi"/>
          <w:sz w:val="24"/>
          <w:szCs w:val="24"/>
        </w:rPr>
        <w:t xml:space="preserve"> melde avvik.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 xml:space="preserve">Det samme gjelder skademeldinger på pasient, eks. medisineringsfeil, fall osv. Det brukes samme skjema i Synergi for å melde avvik, skade </w:t>
      </w:r>
      <w:r w:rsidR="00A65D09">
        <w:rPr>
          <w:rFonts w:asciiTheme="minorHAnsi" w:hAnsiTheme="minorHAnsi" w:cstheme="minorHAnsi"/>
          <w:sz w:val="24"/>
          <w:szCs w:val="24"/>
        </w:rPr>
        <w:t>eller</w:t>
      </w:r>
      <w:r w:rsidR="00EC7359" w:rsidRPr="00157704">
        <w:rPr>
          <w:rFonts w:asciiTheme="minorHAnsi" w:hAnsiTheme="minorHAnsi" w:cstheme="minorHAnsi"/>
          <w:sz w:val="24"/>
          <w:szCs w:val="24"/>
        </w:rPr>
        <w:t xml:space="preserve"> «nesten</w:t>
      </w:r>
      <w:r w:rsidRPr="00157704">
        <w:rPr>
          <w:rFonts w:asciiTheme="minorHAnsi" w:hAnsiTheme="minorHAnsi" w:cstheme="minorHAnsi"/>
          <w:sz w:val="24"/>
          <w:szCs w:val="24"/>
        </w:rPr>
        <w:t>-uhe</w:t>
      </w:r>
      <w:r w:rsidR="00EC7359" w:rsidRPr="00157704">
        <w:rPr>
          <w:rFonts w:asciiTheme="minorHAnsi" w:hAnsiTheme="minorHAnsi" w:cstheme="minorHAnsi"/>
          <w:sz w:val="24"/>
          <w:szCs w:val="24"/>
        </w:rPr>
        <w:t>ll»</w:t>
      </w:r>
      <w:r w:rsidRPr="00157704">
        <w:rPr>
          <w:rFonts w:asciiTheme="minorHAnsi" w:hAnsiTheme="minorHAnsi" w:cstheme="minorHAnsi"/>
          <w:sz w:val="24"/>
          <w:szCs w:val="24"/>
        </w:rPr>
        <w:t xml:space="preserve">. </w:t>
      </w:r>
    </w:p>
    <w:p w:rsidR="00792678" w:rsidRPr="00157704" w:rsidRDefault="00792678" w:rsidP="00792678">
      <w:pPr>
        <w:rPr>
          <w:rFonts w:asciiTheme="minorHAnsi" w:hAnsiTheme="minorHAnsi" w:cstheme="minorHAnsi"/>
          <w:sz w:val="24"/>
          <w:szCs w:val="24"/>
        </w:rPr>
      </w:pPr>
      <w:r w:rsidRPr="00157704">
        <w:rPr>
          <w:rFonts w:asciiTheme="minorHAnsi" w:hAnsiTheme="minorHAnsi" w:cstheme="minorHAnsi"/>
          <w:sz w:val="24"/>
          <w:szCs w:val="24"/>
        </w:rPr>
        <w:t>Skjemaet fylles ut og sendes elektronisk til seksjonsleder.</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u w:val="single"/>
        </w:rPr>
      </w:pPr>
    </w:p>
    <w:p w:rsidR="00792678" w:rsidRPr="00B34C4F" w:rsidRDefault="00792678" w:rsidP="00792678">
      <w:pPr>
        <w:rPr>
          <w:rFonts w:asciiTheme="minorHAnsi" w:hAnsiTheme="minorHAnsi" w:cstheme="minorHAnsi"/>
          <w:b/>
          <w:bCs/>
          <w:sz w:val="24"/>
          <w:szCs w:val="24"/>
          <w:u w:val="single"/>
        </w:rPr>
      </w:pPr>
      <w:r w:rsidRPr="00B34C4F">
        <w:rPr>
          <w:rFonts w:asciiTheme="minorHAnsi" w:hAnsiTheme="minorHAnsi" w:cstheme="minorHAnsi"/>
          <w:b/>
          <w:bCs/>
          <w:sz w:val="24"/>
          <w:szCs w:val="24"/>
          <w:u w:val="single"/>
        </w:rPr>
        <w:t>Formiddagsvakt</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Et</w:t>
      </w:r>
      <w:r w:rsidR="00EC7359" w:rsidRPr="00157704">
        <w:rPr>
          <w:rFonts w:asciiTheme="minorHAnsi" w:hAnsiTheme="minorHAnsi" w:cstheme="minorHAnsi"/>
          <w:sz w:val="24"/>
          <w:szCs w:val="24"/>
        </w:rPr>
        <w:t>t</w:t>
      </w:r>
      <w:r w:rsidRPr="00157704">
        <w:rPr>
          <w:rFonts w:asciiTheme="minorHAnsi" w:hAnsiTheme="minorHAnsi" w:cstheme="minorHAnsi"/>
          <w:sz w:val="24"/>
          <w:szCs w:val="24"/>
        </w:rPr>
        <w:t xml:space="preserve"> personal kommer kl. 07.15 og mottar rapport fra nattevakten frem til 07.30</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Personalet samles på personalrommet kl. 07.30</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 xml:space="preserve">Arbeidsoppgavene fordeles i fellesskap på </w:t>
      </w:r>
      <w:proofErr w:type="spellStart"/>
      <w:r w:rsidRPr="00157704">
        <w:rPr>
          <w:rFonts w:asciiTheme="minorHAnsi" w:hAnsiTheme="minorHAnsi" w:cstheme="minorHAnsi"/>
          <w:sz w:val="24"/>
          <w:szCs w:val="24"/>
        </w:rPr>
        <w:t>Imatis</w:t>
      </w:r>
      <w:proofErr w:type="spellEnd"/>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 xml:space="preserve">Gjennomgang av </w:t>
      </w:r>
      <w:r w:rsidR="00A65D09">
        <w:rPr>
          <w:rFonts w:asciiTheme="minorHAnsi" w:hAnsiTheme="minorHAnsi" w:cstheme="minorHAnsi"/>
          <w:sz w:val="24"/>
          <w:szCs w:val="24"/>
        </w:rPr>
        <w:t>beskjeder lagt inn</w:t>
      </w:r>
      <w:r w:rsidRPr="00157704">
        <w:rPr>
          <w:rFonts w:asciiTheme="minorHAnsi" w:hAnsiTheme="minorHAnsi" w:cstheme="minorHAnsi"/>
          <w:sz w:val="24"/>
          <w:szCs w:val="24"/>
        </w:rPr>
        <w:t xml:space="preserve"> på </w:t>
      </w:r>
      <w:proofErr w:type="spellStart"/>
      <w:r w:rsidRPr="00157704">
        <w:rPr>
          <w:rFonts w:asciiTheme="minorHAnsi" w:hAnsiTheme="minorHAnsi" w:cstheme="minorHAnsi"/>
          <w:sz w:val="24"/>
          <w:szCs w:val="24"/>
        </w:rPr>
        <w:t>Imatis</w:t>
      </w:r>
      <w:proofErr w:type="spellEnd"/>
      <w:r w:rsidRPr="00157704">
        <w:rPr>
          <w:rFonts w:asciiTheme="minorHAnsi" w:hAnsiTheme="minorHAnsi" w:cstheme="minorHAnsi"/>
          <w:sz w:val="24"/>
          <w:szCs w:val="24"/>
        </w:rPr>
        <w:t xml:space="preserve">, samt </w:t>
      </w:r>
      <w:proofErr w:type="spellStart"/>
      <w:r w:rsidRPr="00157704">
        <w:rPr>
          <w:rFonts w:asciiTheme="minorHAnsi" w:hAnsiTheme="minorHAnsi" w:cstheme="minorHAnsi"/>
          <w:sz w:val="24"/>
          <w:szCs w:val="24"/>
        </w:rPr>
        <w:t>timeboken</w:t>
      </w:r>
      <w:proofErr w:type="spellEnd"/>
      <w:r w:rsidRPr="00157704">
        <w:rPr>
          <w:rFonts w:asciiTheme="minorHAnsi" w:hAnsiTheme="minorHAnsi" w:cstheme="minorHAnsi"/>
          <w:sz w:val="24"/>
          <w:szCs w:val="24"/>
        </w:rPr>
        <w:t xml:space="preserve"> i DIPS</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Det gis nattrapport</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Lese behandlingsplan for den/de pasientene man har fått tildelt</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Morgenstellet utføres i samsvar med behandlingsplanen</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Frokost på stuen for pasientene kl. 08.30</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Miniteam fra 08.45</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Morgenmøte med pasientene kl. 09.30.</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Trim for pasientene kl. 10.00</w:t>
      </w:r>
    </w:p>
    <w:p w:rsidR="00792678" w:rsidRPr="00157704" w:rsidRDefault="00792678" w:rsidP="00792678">
      <w:pPr>
        <w:numPr>
          <w:ilvl w:val="0"/>
          <w:numId w:val="4"/>
        </w:numPr>
        <w:rPr>
          <w:rFonts w:asciiTheme="minorHAnsi" w:hAnsiTheme="minorHAnsi" w:cstheme="minorHAnsi"/>
          <w:sz w:val="24"/>
          <w:szCs w:val="24"/>
        </w:rPr>
      </w:pPr>
      <w:r w:rsidRPr="00157704">
        <w:rPr>
          <w:rFonts w:asciiTheme="minorHAnsi" w:hAnsiTheme="minorHAnsi" w:cstheme="minorHAnsi"/>
          <w:sz w:val="24"/>
          <w:szCs w:val="24"/>
        </w:rPr>
        <w:t>Lunsj for pasientene kl. 12.00</w:t>
      </w:r>
    </w:p>
    <w:p w:rsidR="00E7105A" w:rsidRDefault="00E7105A" w:rsidP="00792678">
      <w:pPr>
        <w:rPr>
          <w:rFonts w:asciiTheme="minorHAnsi" w:hAnsiTheme="minorHAnsi" w:cstheme="minorHAnsi"/>
          <w:sz w:val="24"/>
          <w:szCs w:val="24"/>
        </w:rPr>
      </w:pPr>
    </w:p>
    <w:p w:rsidR="006748B4" w:rsidRPr="00157704" w:rsidRDefault="006748B4" w:rsidP="00792678">
      <w:pPr>
        <w:rPr>
          <w:rFonts w:asciiTheme="minorHAnsi" w:hAnsiTheme="minorHAnsi" w:cstheme="minorHAnsi"/>
          <w:sz w:val="24"/>
          <w:szCs w:val="24"/>
        </w:rPr>
      </w:pPr>
    </w:p>
    <w:p w:rsidR="00792678" w:rsidRPr="00B34C4F" w:rsidRDefault="00792678" w:rsidP="00792678">
      <w:pPr>
        <w:rPr>
          <w:rFonts w:asciiTheme="minorHAnsi" w:hAnsiTheme="minorHAnsi" w:cstheme="minorHAnsi"/>
          <w:sz w:val="24"/>
          <w:szCs w:val="24"/>
        </w:rPr>
      </w:pPr>
      <w:proofErr w:type="spellStart"/>
      <w:r w:rsidRPr="00B34C4F">
        <w:rPr>
          <w:rFonts w:asciiTheme="minorHAnsi" w:hAnsiTheme="minorHAnsi" w:cstheme="minorHAnsi"/>
          <w:b/>
          <w:bCs/>
          <w:sz w:val="24"/>
          <w:szCs w:val="24"/>
        </w:rPr>
        <w:t>Senvakt</w:t>
      </w:r>
      <w:proofErr w:type="spellEnd"/>
    </w:p>
    <w:p w:rsidR="00792678" w:rsidRPr="00157704" w:rsidRDefault="00792678" w:rsidP="00792678">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Personalet møtes på rapportrommet kl.14.30</w:t>
      </w:r>
    </w:p>
    <w:p w:rsidR="00792678" w:rsidRPr="00157704" w:rsidRDefault="00792678" w:rsidP="00792678">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Stille rapport mellom kl.14.30 og 15.00</w:t>
      </w:r>
    </w:p>
    <w:p w:rsidR="00792678" w:rsidRPr="00157704" w:rsidRDefault="00E7105A" w:rsidP="00792678">
      <w:pPr>
        <w:numPr>
          <w:ilvl w:val="0"/>
          <w:numId w:val="5"/>
        </w:numPr>
        <w:rPr>
          <w:rFonts w:asciiTheme="minorHAnsi" w:hAnsiTheme="minorHAnsi" w:cstheme="minorHAnsi"/>
          <w:sz w:val="24"/>
          <w:szCs w:val="24"/>
        </w:rPr>
      </w:pPr>
      <w:r>
        <w:rPr>
          <w:rFonts w:asciiTheme="minorHAnsi" w:hAnsiTheme="minorHAnsi" w:cstheme="minorHAnsi"/>
          <w:sz w:val="24"/>
          <w:szCs w:val="24"/>
        </w:rPr>
        <w:t>Den som har ansvarsvakt</w:t>
      </w:r>
      <w:r w:rsidR="00792678" w:rsidRPr="00157704">
        <w:rPr>
          <w:rFonts w:asciiTheme="minorHAnsi" w:hAnsiTheme="minorHAnsi" w:cstheme="minorHAnsi"/>
          <w:sz w:val="24"/>
          <w:szCs w:val="24"/>
        </w:rPr>
        <w:t xml:space="preserve"> fordeler oppgaver</w:t>
      </w:r>
    </w:p>
    <w:p w:rsidR="00792678" w:rsidRPr="00157704" w:rsidRDefault="00792678" w:rsidP="00792678">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Lese behandlingsplan for den/de pasientene man har fått tildelt</w:t>
      </w:r>
    </w:p>
    <w:p w:rsidR="005A4356" w:rsidRPr="00157704" w:rsidRDefault="00792678" w:rsidP="005A4356">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Aktiviteter etter mulighet, ønske og behov</w:t>
      </w:r>
    </w:p>
    <w:p w:rsidR="005A4356" w:rsidRPr="00157704" w:rsidRDefault="00792678" w:rsidP="005A4356">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Middag kl.15.30</w:t>
      </w:r>
    </w:p>
    <w:p w:rsidR="00792678" w:rsidRPr="00157704" w:rsidRDefault="00792678" w:rsidP="005A4356">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Kveldsmat kl. 19.00</w:t>
      </w:r>
    </w:p>
    <w:p w:rsidR="005A4356" w:rsidRPr="00157704" w:rsidRDefault="005A4356" w:rsidP="005A4356">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Nattevaktene kommer kl</w:t>
      </w:r>
      <w:r w:rsidR="00E7105A">
        <w:rPr>
          <w:rFonts w:asciiTheme="minorHAnsi" w:hAnsiTheme="minorHAnsi" w:cstheme="minorHAnsi"/>
          <w:sz w:val="24"/>
          <w:szCs w:val="24"/>
        </w:rPr>
        <w:t>.</w:t>
      </w:r>
      <w:r w:rsidRPr="00157704">
        <w:rPr>
          <w:rFonts w:asciiTheme="minorHAnsi" w:hAnsiTheme="minorHAnsi" w:cstheme="minorHAnsi"/>
          <w:sz w:val="24"/>
          <w:szCs w:val="24"/>
        </w:rPr>
        <w:t xml:space="preserve"> 21.45 for rapport</w:t>
      </w:r>
    </w:p>
    <w:p w:rsidR="005A4356" w:rsidRPr="00157704" w:rsidRDefault="005A4356" w:rsidP="005A4356">
      <w:pPr>
        <w:numPr>
          <w:ilvl w:val="0"/>
          <w:numId w:val="5"/>
        </w:numPr>
        <w:rPr>
          <w:rFonts w:asciiTheme="minorHAnsi" w:hAnsiTheme="minorHAnsi" w:cstheme="minorHAnsi"/>
          <w:sz w:val="24"/>
          <w:szCs w:val="24"/>
        </w:rPr>
      </w:pPr>
      <w:r w:rsidRPr="00157704">
        <w:rPr>
          <w:rFonts w:asciiTheme="minorHAnsi" w:hAnsiTheme="minorHAnsi" w:cstheme="minorHAnsi"/>
          <w:sz w:val="24"/>
          <w:szCs w:val="24"/>
        </w:rPr>
        <w:t>Kveldsvakten er ferdig kl</w:t>
      </w:r>
      <w:r w:rsidR="00E7105A">
        <w:rPr>
          <w:rFonts w:asciiTheme="minorHAnsi" w:hAnsiTheme="minorHAnsi" w:cstheme="minorHAnsi"/>
          <w:sz w:val="24"/>
          <w:szCs w:val="24"/>
        </w:rPr>
        <w:t>.</w:t>
      </w:r>
      <w:r w:rsidRPr="00157704">
        <w:rPr>
          <w:rFonts w:asciiTheme="minorHAnsi" w:hAnsiTheme="minorHAnsi" w:cstheme="minorHAnsi"/>
          <w:sz w:val="24"/>
          <w:szCs w:val="24"/>
        </w:rPr>
        <w:t xml:space="preserve"> 22.15</w:t>
      </w:r>
    </w:p>
    <w:p w:rsidR="00792678" w:rsidRPr="00157704" w:rsidRDefault="00792678" w:rsidP="00792678">
      <w:pPr>
        <w:rPr>
          <w:rFonts w:asciiTheme="minorHAnsi" w:hAnsiTheme="minorHAnsi" w:cstheme="minorHAnsi"/>
          <w:sz w:val="24"/>
          <w:szCs w:val="24"/>
        </w:rPr>
      </w:pPr>
    </w:p>
    <w:p w:rsidR="00792678" w:rsidRPr="00157704" w:rsidRDefault="00792678" w:rsidP="00792678">
      <w:pPr>
        <w:rPr>
          <w:rFonts w:asciiTheme="minorHAnsi" w:hAnsiTheme="minorHAnsi" w:cstheme="minorHAnsi"/>
          <w:sz w:val="24"/>
          <w:szCs w:val="24"/>
        </w:rPr>
      </w:pPr>
    </w:p>
    <w:p w:rsidR="00792678" w:rsidRPr="00157704" w:rsidRDefault="00792678" w:rsidP="005A4356">
      <w:pPr>
        <w:rPr>
          <w:rFonts w:asciiTheme="minorHAnsi" w:hAnsiTheme="minorHAnsi" w:cstheme="minorHAnsi"/>
          <w:b/>
          <w:bCs/>
          <w:sz w:val="24"/>
          <w:szCs w:val="24"/>
        </w:rPr>
      </w:pPr>
    </w:p>
    <w:p w:rsidR="000931A3" w:rsidRPr="00157704" w:rsidRDefault="000931A3" w:rsidP="00792678">
      <w:pPr>
        <w:rPr>
          <w:rFonts w:asciiTheme="minorHAnsi" w:hAnsiTheme="minorHAnsi" w:cstheme="minorHAnsi"/>
          <w:sz w:val="24"/>
          <w:szCs w:val="24"/>
        </w:rPr>
      </w:pPr>
    </w:p>
    <w:p w:rsidR="00DE39DB" w:rsidRPr="00157704" w:rsidRDefault="00DE39DB" w:rsidP="00084E7B">
      <w:pPr>
        <w:rPr>
          <w:rFonts w:asciiTheme="minorHAnsi" w:hAnsiTheme="minorHAnsi" w:cstheme="minorHAnsi"/>
          <w:sz w:val="24"/>
          <w:szCs w:val="24"/>
        </w:rPr>
      </w:pPr>
      <w:bookmarkStart w:id="0" w:name="_GoBack"/>
      <w:bookmarkEnd w:id="0"/>
    </w:p>
    <w:sectPr w:rsidR="00DE39DB" w:rsidRPr="0015770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101" w:rsidRDefault="00070101" w:rsidP="00070101">
      <w:r>
        <w:separator/>
      </w:r>
    </w:p>
  </w:endnote>
  <w:endnote w:type="continuationSeparator" w:id="0">
    <w:p w:rsidR="00070101" w:rsidRDefault="00070101" w:rsidP="0007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59911"/>
      <w:docPartObj>
        <w:docPartGallery w:val="Page Numbers (Bottom of Page)"/>
        <w:docPartUnique/>
      </w:docPartObj>
    </w:sdtPr>
    <w:sdtEndPr/>
    <w:sdtContent>
      <w:p w:rsidR="00070101" w:rsidRDefault="00070101">
        <w:pPr>
          <w:pStyle w:val="Bunntekst"/>
          <w:jc w:val="right"/>
        </w:pPr>
        <w:r>
          <w:fldChar w:fldCharType="begin"/>
        </w:r>
        <w:r>
          <w:instrText>PAGE   \* MERGEFORMAT</w:instrText>
        </w:r>
        <w:r>
          <w:fldChar w:fldCharType="separate"/>
        </w:r>
        <w:r w:rsidR="007368D2">
          <w:rPr>
            <w:noProof/>
          </w:rPr>
          <w:t>1</w:t>
        </w:r>
        <w:r>
          <w:fldChar w:fldCharType="end"/>
        </w:r>
      </w:p>
    </w:sdtContent>
  </w:sdt>
  <w:p w:rsidR="00070101" w:rsidRDefault="000701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101" w:rsidRDefault="00070101" w:rsidP="00070101">
      <w:r>
        <w:separator/>
      </w:r>
    </w:p>
  </w:footnote>
  <w:footnote w:type="continuationSeparator" w:id="0">
    <w:p w:rsidR="00070101" w:rsidRDefault="00070101" w:rsidP="00070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E3E"/>
    <w:multiLevelType w:val="hybridMultilevel"/>
    <w:tmpl w:val="2E2A5310"/>
    <w:lvl w:ilvl="0" w:tplc="8C087F68">
      <w:start w:val="1"/>
      <w:numFmt w:val="bullet"/>
      <w:lvlText w:val=""/>
      <w:lvlJc w:val="left"/>
      <w:pPr>
        <w:ind w:left="773" w:hanging="360"/>
      </w:pPr>
      <w:rPr>
        <w:rFonts w:ascii="Symbol" w:hAnsi="Symbol" w:hint="default"/>
      </w:rPr>
    </w:lvl>
    <w:lvl w:ilvl="1" w:tplc="2BA6E00C" w:tentative="1">
      <w:start w:val="1"/>
      <w:numFmt w:val="bullet"/>
      <w:lvlText w:val="o"/>
      <w:lvlJc w:val="left"/>
      <w:pPr>
        <w:ind w:left="1493" w:hanging="360"/>
      </w:pPr>
      <w:rPr>
        <w:rFonts w:ascii="Courier New" w:hAnsi="Courier New" w:cs="Courier New" w:hint="default"/>
      </w:rPr>
    </w:lvl>
    <w:lvl w:ilvl="2" w:tplc="B7C463A6" w:tentative="1">
      <w:start w:val="1"/>
      <w:numFmt w:val="bullet"/>
      <w:lvlText w:val=""/>
      <w:lvlJc w:val="left"/>
      <w:pPr>
        <w:ind w:left="2213" w:hanging="360"/>
      </w:pPr>
      <w:rPr>
        <w:rFonts w:ascii="Wingdings" w:hAnsi="Wingdings" w:hint="default"/>
      </w:rPr>
    </w:lvl>
    <w:lvl w:ilvl="3" w:tplc="3B14FDEA" w:tentative="1">
      <w:start w:val="1"/>
      <w:numFmt w:val="bullet"/>
      <w:lvlText w:val=""/>
      <w:lvlJc w:val="left"/>
      <w:pPr>
        <w:ind w:left="2933" w:hanging="360"/>
      </w:pPr>
      <w:rPr>
        <w:rFonts w:ascii="Symbol" w:hAnsi="Symbol" w:hint="default"/>
      </w:rPr>
    </w:lvl>
    <w:lvl w:ilvl="4" w:tplc="A762CFB6" w:tentative="1">
      <w:start w:val="1"/>
      <w:numFmt w:val="bullet"/>
      <w:lvlText w:val="o"/>
      <w:lvlJc w:val="left"/>
      <w:pPr>
        <w:ind w:left="3653" w:hanging="360"/>
      </w:pPr>
      <w:rPr>
        <w:rFonts w:ascii="Courier New" w:hAnsi="Courier New" w:cs="Courier New" w:hint="default"/>
      </w:rPr>
    </w:lvl>
    <w:lvl w:ilvl="5" w:tplc="12F214AE" w:tentative="1">
      <w:start w:val="1"/>
      <w:numFmt w:val="bullet"/>
      <w:lvlText w:val=""/>
      <w:lvlJc w:val="left"/>
      <w:pPr>
        <w:ind w:left="4373" w:hanging="360"/>
      </w:pPr>
      <w:rPr>
        <w:rFonts w:ascii="Wingdings" w:hAnsi="Wingdings" w:hint="default"/>
      </w:rPr>
    </w:lvl>
    <w:lvl w:ilvl="6" w:tplc="B62E7D82" w:tentative="1">
      <w:start w:val="1"/>
      <w:numFmt w:val="bullet"/>
      <w:lvlText w:val=""/>
      <w:lvlJc w:val="left"/>
      <w:pPr>
        <w:ind w:left="5093" w:hanging="360"/>
      </w:pPr>
      <w:rPr>
        <w:rFonts w:ascii="Symbol" w:hAnsi="Symbol" w:hint="default"/>
      </w:rPr>
    </w:lvl>
    <w:lvl w:ilvl="7" w:tplc="54B409A2" w:tentative="1">
      <w:start w:val="1"/>
      <w:numFmt w:val="bullet"/>
      <w:lvlText w:val="o"/>
      <w:lvlJc w:val="left"/>
      <w:pPr>
        <w:ind w:left="5813" w:hanging="360"/>
      </w:pPr>
      <w:rPr>
        <w:rFonts w:ascii="Courier New" w:hAnsi="Courier New" w:cs="Courier New" w:hint="default"/>
      </w:rPr>
    </w:lvl>
    <w:lvl w:ilvl="8" w:tplc="CE74F50A" w:tentative="1">
      <w:start w:val="1"/>
      <w:numFmt w:val="bullet"/>
      <w:lvlText w:val=""/>
      <w:lvlJc w:val="left"/>
      <w:pPr>
        <w:ind w:left="6533" w:hanging="360"/>
      </w:pPr>
      <w:rPr>
        <w:rFonts w:ascii="Wingdings" w:hAnsi="Wingdings" w:hint="default"/>
      </w:rPr>
    </w:lvl>
  </w:abstractNum>
  <w:abstractNum w:abstractNumId="1" w15:restartNumberingAfterBreak="0">
    <w:nsid w:val="058A3A12"/>
    <w:multiLevelType w:val="multilevel"/>
    <w:tmpl w:val="0F08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27BFA"/>
    <w:multiLevelType w:val="hybridMultilevel"/>
    <w:tmpl w:val="0A5E26F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3" w15:restartNumberingAfterBreak="0">
    <w:nsid w:val="13F4354F"/>
    <w:multiLevelType w:val="hybridMultilevel"/>
    <w:tmpl w:val="BF363312"/>
    <w:lvl w:ilvl="0" w:tplc="03CC0B46">
      <w:start w:val="1"/>
      <w:numFmt w:val="bullet"/>
      <w:lvlText w:val=""/>
      <w:lvlJc w:val="left"/>
      <w:pPr>
        <w:ind w:left="720" w:hanging="360"/>
      </w:pPr>
      <w:rPr>
        <w:rFonts w:ascii="Symbol" w:hAnsi="Symbol" w:hint="default"/>
      </w:rPr>
    </w:lvl>
    <w:lvl w:ilvl="1" w:tplc="EB162C0C" w:tentative="1">
      <w:start w:val="1"/>
      <w:numFmt w:val="bullet"/>
      <w:lvlText w:val="o"/>
      <w:lvlJc w:val="left"/>
      <w:pPr>
        <w:ind w:left="1440" w:hanging="360"/>
      </w:pPr>
      <w:rPr>
        <w:rFonts w:ascii="Courier New" w:hAnsi="Courier New" w:cs="Courier New" w:hint="default"/>
      </w:rPr>
    </w:lvl>
    <w:lvl w:ilvl="2" w:tplc="1E064CAE" w:tentative="1">
      <w:start w:val="1"/>
      <w:numFmt w:val="bullet"/>
      <w:lvlText w:val=""/>
      <w:lvlJc w:val="left"/>
      <w:pPr>
        <w:ind w:left="2160" w:hanging="360"/>
      </w:pPr>
      <w:rPr>
        <w:rFonts w:ascii="Wingdings" w:hAnsi="Wingdings" w:hint="default"/>
      </w:rPr>
    </w:lvl>
    <w:lvl w:ilvl="3" w:tplc="2BBE9AD8" w:tentative="1">
      <w:start w:val="1"/>
      <w:numFmt w:val="bullet"/>
      <w:lvlText w:val=""/>
      <w:lvlJc w:val="left"/>
      <w:pPr>
        <w:ind w:left="2880" w:hanging="360"/>
      </w:pPr>
      <w:rPr>
        <w:rFonts w:ascii="Symbol" w:hAnsi="Symbol" w:hint="default"/>
      </w:rPr>
    </w:lvl>
    <w:lvl w:ilvl="4" w:tplc="C31CA6FC" w:tentative="1">
      <w:start w:val="1"/>
      <w:numFmt w:val="bullet"/>
      <w:lvlText w:val="o"/>
      <w:lvlJc w:val="left"/>
      <w:pPr>
        <w:ind w:left="3600" w:hanging="360"/>
      </w:pPr>
      <w:rPr>
        <w:rFonts w:ascii="Courier New" w:hAnsi="Courier New" w:cs="Courier New" w:hint="default"/>
      </w:rPr>
    </w:lvl>
    <w:lvl w:ilvl="5" w:tplc="9796F34A" w:tentative="1">
      <w:start w:val="1"/>
      <w:numFmt w:val="bullet"/>
      <w:lvlText w:val=""/>
      <w:lvlJc w:val="left"/>
      <w:pPr>
        <w:ind w:left="4320" w:hanging="360"/>
      </w:pPr>
      <w:rPr>
        <w:rFonts w:ascii="Wingdings" w:hAnsi="Wingdings" w:hint="default"/>
      </w:rPr>
    </w:lvl>
    <w:lvl w:ilvl="6" w:tplc="EBE67616" w:tentative="1">
      <w:start w:val="1"/>
      <w:numFmt w:val="bullet"/>
      <w:lvlText w:val=""/>
      <w:lvlJc w:val="left"/>
      <w:pPr>
        <w:ind w:left="5040" w:hanging="360"/>
      </w:pPr>
      <w:rPr>
        <w:rFonts w:ascii="Symbol" w:hAnsi="Symbol" w:hint="default"/>
      </w:rPr>
    </w:lvl>
    <w:lvl w:ilvl="7" w:tplc="8F5C2B86" w:tentative="1">
      <w:start w:val="1"/>
      <w:numFmt w:val="bullet"/>
      <w:lvlText w:val="o"/>
      <w:lvlJc w:val="left"/>
      <w:pPr>
        <w:ind w:left="5760" w:hanging="360"/>
      </w:pPr>
      <w:rPr>
        <w:rFonts w:ascii="Courier New" w:hAnsi="Courier New" w:cs="Courier New" w:hint="default"/>
      </w:rPr>
    </w:lvl>
    <w:lvl w:ilvl="8" w:tplc="3B0468A4" w:tentative="1">
      <w:start w:val="1"/>
      <w:numFmt w:val="bullet"/>
      <w:lvlText w:val=""/>
      <w:lvlJc w:val="left"/>
      <w:pPr>
        <w:ind w:left="6480" w:hanging="360"/>
      </w:pPr>
      <w:rPr>
        <w:rFonts w:ascii="Wingdings" w:hAnsi="Wingdings" w:hint="default"/>
      </w:rPr>
    </w:lvl>
  </w:abstractNum>
  <w:abstractNum w:abstractNumId="4" w15:restartNumberingAfterBreak="0">
    <w:nsid w:val="1E8913CB"/>
    <w:multiLevelType w:val="hybridMultilevel"/>
    <w:tmpl w:val="EDBE2B16"/>
    <w:lvl w:ilvl="0" w:tplc="13920AC8">
      <w:start w:val="1"/>
      <w:numFmt w:val="bullet"/>
      <w:lvlText w:val=""/>
      <w:lvlJc w:val="left"/>
      <w:pPr>
        <w:tabs>
          <w:tab w:val="num" w:pos="720"/>
        </w:tabs>
        <w:ind w:left="720" w:hanging="360"/>
      </w:pPr>
      <w:rPr>
        <w:rFonts w:ascii="Symbol" w:hAnsi="Symbol" w:hint="default"/>
      </w:rPr>
    </w:lvl>
    <w:lvl w:ilvl="1" w:tplc="D9A06558">
      <w:start w:val="1"/>
      <w:numFmt w:val="decimal"/>
      <w:lvlText w:val="%2."/>
      <w:lvlJc w:val="left"/>
      <w:pPr>
        <w:tabs>
          <w:tab w:val="num" w:pos="1440"/>
        </w:tabs>
        <w:ind w:left="1440" w:hanging="360"/>
      </w:pPr>
    </w:lvl>
    <w:lvl w:ilvl="2" w:tplc="42DEBE34">
      <w:start w:val="1"/>
      <w:numFmt w:val="decimal"/>
      <w:lvlText w:val="%3."/>
      <w:lvlJc w:val="left"/>
      <w:pPr>
        <w:tabs>
          <w:tab w:val="num" w:pos="2160"/>
        </w:tabs>
        <w:ind w:left="2160" w:hanging="360"/>
      </w:pPr>
    </w:lvl>
    <w:lvl w:ilvl="3" w:tplc="42E24E12">
      <w:start w:val="1"/>
      <w:numFmt w:val="decimal"/>
      <w:lvlText w:val="%4."/>
      <w:lvlJc w:val="left"/>
      <w:pPr>
        <w:tabs>
          <w:tab w:val="num" w:pos="2880"/>
        </w:tabs>
        <w:ind w:left="2880" w:hanging="360"/>
      </w:pPr>
    </w:lvl>
    <w:lvl w:ilvl="4" w:tplc="9A64573A">
      <w:start w:val="1"/>
      <w:numFmt w:val="decimal"/>
      <w:lvlText w:val="%5."/>
      <w:lvlJc w:val="left"/>
      <w:pPr>
        <w:tabs>
          <w:tab w:val="num" w:pos="3600"/>
        </w:tabs>
        <w:ind w:left="3600" w:hanging="360"/>
      </w:pPr>
    </w:lvl>
    <w:lvl w:ilvl="5" w:tplc="B296A58E">
      <w:start w:val="1"/>
      <w:numFmt w:val="decimal"/>
      <w:lvlText w:val="%6."/>
      <w:lvlJc w:val="left"/>
      <w:pPr>
        <w:tabs>
          <w:tab w:val="num" w:pos="4320"/>
        </w:tabs>
        <w:ind w:left="4320" w:hanging="360"/>
      </w:pPr>
    </w:lvl>
    <w:lvl w:ilvl="6" w:tplc="B64C3A44">
      <w:start w:val="1"/>
      <w:numFmt w:val="decimal"/>
      <w:lvlText w:val="%7."/>
      <w:lvlJc w:val="left"/>
      <w:pPr>
        <w:tabs>
          <w:tab w:val="num" w:pos="5040"/>
        </w:tabs>
        <w:ind w:left="5040" w:hanging="360"/>
      </w:pPr>
    </w:lvl>
    <w:lvl w:ilvl="7" w:tplc="C1E62976">
      <w:start w:val="1"/>
      <w:numFmt w:val="decimal"/>
      <w:lvlText w:val="%8."/>
      <w:lvlJc w:val="left"/>
      <w:pPr>
        <w:tabs>
          <w:tab w:val="num" w:pos="5760"/>
        </w:tabs>
        <w:ind w:left="5760" w:hanging="360"/>
      </w:pPr>
    </w:lvl>
    <w:lvl w:ilvl="8" w:tplc="F58822F4">
      <w:start w:val="1"/>
      <w:numFmt w:val="decimal"/>
      <w:lvlText w:val="%9."/>
      <w:lvlJc w:val="left"/>
      <w:pPr>
        <w:tabs>
          <w:tab w:val="num" w:pos="6480"/>
        </w:tabs>
        <w:ind w:left="6480" w:hanging="360"/>
      </w:pPr>
    </w:lvl>
  </w:abstractNum>
  <w:abstractNum w:abstractNumId="5" w15:restartNumberingAfterBreak="0">
    <w:nsid w:val="271A43DC"/>
    <w:multiLevelType w:val="multilevel"/>
    <w:tmpl w:val="1F22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755DE2"/>
    <w:multiLevelType w:val="hybridMultilevel"/>
    <w:tmpl w:val="06426586"/>
    <w:lvl w:ilvl="0" w:tplc="91A27A6A">
      <w:start w:val="1"/>
      <w:numFmt w:val="bullet"/>
      <w:lvlText w:val=""/>
      <w:lvlJc w:val="left"/>
      <w:pPr>
        <w:ind w:left="1440" w:hanging="360"/>
      </w:pPr>
      <w:rPr>
        <w:rFonts w:ascii="Wingdings" w:hAnsi="Wingdings" w:hint="default"/>
      </w:rPr>
    </w:lvl>
    <w:lvl w:ilvl="1" w:tplc="8FC881B6" w:tentative="1">
      <w:start w:val="1"/>
      <w:numFmt w:val="bullet"/>
      <w:lvlText w:val="o"/>
      <w:lvlJc w:val="left"/>
      <w:pPr>
        <w:ind w:left="2160" w:hanging="360"/>
      </w:pPr>
      <w:rPr>
        <w:rFonts w:ascii="Courier New" w:hAnsi="Courier New" w:cs="Courier New" w:hint="default"/>
      </w:rPr>
    </w:lvl>
    <w:lvl w:ilvl="2" w:tplc="BC742D96" w:tentative="1">
      <w:start w:val="1"/>
      <w:numFmt w:val="bullet"/>
      <w:lvlText w:val=""/>
      <w:lvlJc w:val="left"/>
      <w:pPr>
        <w:ind w:left="2880" w:hanging="360"/>
      </w:pPr>
      <w:rPr>
        <w:rFonts w:ascii="Wingdings" w:hAnsi="Wingdings" w:hint="default"/>
      </w:rPr>
    </w:lvl>
    <w:lvl w:ilvl="3" w:tplc="1C6CBB28" w:tentative="1">
      <w:start w:val="1"/>
      <w:numFmt w:val="bullet"/>
      <w:lvlText w:val=""/>
      <w:lvlJc w:val="left"/>
      <w:pPr>
        <w:ind w:left="3600" w:hanging="360"/>
      </w:pPr>
      <w:rPr>
        <w:rFonts w:ascii="Symbol" w:hAnsi="Symbol" w:hint="default"/>
      </w:rPr>
    </w:lvl>
    <w:lvl w:ilvl="4" w:tplc="A2147072" w:tentative="1">
      <w:start w:val="1"/>
      <w:numFmt w:val="bullet"/>
      <w:lvlText w:val="o"/>
      <w:lvlJc w:val="left"/>
      <w:pPr>
        <w:ind w:left="4320" w:hanging="360"/>
      </w:pPr>
      <w:rPr>
        <w:rFonts w:ascii="Courier New" w:hAnsi="Courier New" w:cs="Courier New" w:hint="default"/>
      </w:rPr>
    </w:lvl>
    <w:lvl w:ilvl="5" w:tplc="273A581C" w:tentative="1">
      <w:start w:val="1"/>
      <w:numFmt w:val="bullet"/>
      <w:lvlText w:val=""/>
      <w:lvlJc w:val="left"/>
      <w:pPr>
        <w:ind w:left="5040" w:hanging="360"/>
      </w:pPr>
      <w:rPr>
        <w:rFonts w:ascii="Wingdings" w:hAnsi="Wingdings" w:hint="default"/>
      </w:rPr>
    </w:lvl>
    <w:lvl w:ilvl="6" w:tplc="BDEA6E66" w:tentative="1">
      <w:start w:val="1"/>
      <w:numFmt w:val="bullet"/>
      <w:lvlText w:val=""/>
      <w:lvlJc w:val="left"/>
      <w:pPr>
        <w:ind w:left="5760" w:hanging="360"/>
      </w:pPr>
      <w:rPr>
        <w:rFonts w:ascii="Symbol" w:hAnsi="Symbol" w:hint="default"/>
      </w:rPr>
    </w:lvl>
    <w:lvl w:ilvl="7" w:tplc="B7AA9670" w:tentative="1">
      <w:start w:val="1"/>
      <w:numFmt w:val="bullet"/>
      <w:lvlText w:val="o"/>
      <w:lvlJc w:val="left"/>
      <w:pPr>
        <w:ind w:left="6480" w:hanging="360"/>
      </w:pPr>
      <w:rPr>
        <w:rFonts w:ascii="Courier New" w:hAnsi="Courier New" w:cs="Courier New" w:hint="default"/>
      </w:rPr>
    </w:lvl>
    <w:lvl w:ilvl="8" w:tplc="E9B2D136" w:tentative="1">
      <w:start w:val="1"/>
      <w:numFmt w:val="bullet"/>
      <w:lvlText w:val=""/>
      <w:lvlJc w:val="left"/>
      <w:pPr>
        <w:ind w:left="7200" w:hanging="360"/>
      </w:pPr>
      <w:rPr>
        <w:rFonts w:ascii="Wingdings" w:hAnsi="Wingdings" w:hint="default"/>
      </w:rPr>
    </w:lvl>
  </w:abstractNum>
  <w:abstractNum w:abstractNumId="7" w15:restartNumberingAfterBreak="0">
    <w:nsid w:val="29857F88"/>
    <w:multiLevelType w:val="hybridMultilevel"/>
    <w:tmpl w:val="9F7621C0"/>
    <w:lvl w:ilvl="0" w:tplc="CA10746E">
      <w:start w:val="1"/>
      <w:numFmt w:val="bullet"/>
      <w:lvlText w:val=""/>
      <w:lvlJc w:val="left"/>
      <w:pPr>
        <w:ind w:left="720" w:hanging="360"/>
      </w:pPr>
      <w:rPr>
        <w:rFonts w:ascii="Symbol" w:hAnsi="Symbol" w:hint="default"/>
      </w:rPr>
    </w:lvl>
    <w:lvl w:ilvl="1" w:tplc="FCC6F5A8" w:tentative="1">
      <w:start w:val="1"/>
      <w:numFmt w:val="bullet"/>
      <w:lvlText w:val="o"/>
      <w:lvlJc w:val="left"/>
      <w:pPr>
        <w:ind w:left="1440" w:hanging="360"/>
      </w:pPr>
      <w:rPr>
        <w:rFonts w:ascii="Courier New" w:hAnsi="Courier New" w:cs="Courier New" w:hint="default"/>
      </w:rPr>
    </w:lvl>
    <w:lvl w:ilvl="2" w:tplc="EAC40518" w:tentative="1">
      <w:start w:val="1"/>
      <w:numFmt w:val="bullet"/>
      <w:lvlText w:val=""/>
      <w:lvlJc w:val="left"/>
      <w:pPr>
        <w:ind w:left="2160" w:hanging="360"/>
      </w:pPr>
      <w:rPr>
        <w:rFonts w:ascii="Wingdings" w:hAnsi="Wingdings" w:hint="default"/>
      </w:rPr>
    </w:lvl>
    <w:lvl w:ilvl="3" w:tplc="A4E221F4" w:tentative="1">
      <w:start w:val="1"/>
      <w:numFmt w:val="bullet"/>
      <w:lvlText w:val=""/>
      <w:lvlJc w:val="left"/>
      <w:pPr>
        <w:ind w:left="2880" w:hanging="360"/>
      </w:pPr>
      <w:rPr>
        <w:rFonts w:ascii="Symbol" w:hAnsi="Symbol" w:hint="default"/>
      </w:rPr>
    </w:lvl>
    <w:lvl w:ilvl="4" w:tplc="E4A66B02" w:tentative="1">
      <w:start w:val="1"/>
      <w:numFmt w:val="bullet"/>
      <w:lvlText w:val="o"/>
      <w:lvlJc w:val="left"/>
      <w:pPr>
        <w:ind w:left="3600" w:hanging="360"/>
      </w:pPr>
      <w:rPr>
        <w:rFonts w:ascii="Courier New" w:hAnsi="Courier New" w:cs="Courier New" w:hint="default"/>
      </w:rPr>
    </w:lvl>
    <w:lvl w:ilvl="5" w:tplc="BE14A8FC" w:tentative="1">
      <w:start w:val="1"/>
      <w:numFmt w:val="bullet"/>
      <w:lvlText w:val=""/>
      <w:lvlJc w:val="left"/>
      <w:pPr>
        <w:ind w:left="4320" w:hanging="360"/>
      </w:pPr>
      <w:rPr>
        <w:rFonts w:ascii="Wingdings" w:hAnsi="Wingdings" w:hint="default"/>
      </w:rPr>
    </w:lvl>
    <w:lvl w:ilvl="6" w:tplc="7BF2794A" w:tentative="1">
      <w:start w:val="1"/>
      <w:numFmt w:val="bullet"/>
      <w:lvlText w:val=""/>
      <w:lvlJc w:val="left"/>
      <w:pPr>
        <w:ind w:left="5040" w:hanging="360"/>
      </w:pPr>
      <w:rPr>
        <w:rFonts w:ascii="Symbol" w:hAnsi="Symbol" w:hint="default"/>
      </w:rPr>
    </w:lvl>
    <w:lvl w:ilvl="7" w:tplc="8160BF9C" w:tentative="1">
      <w:start w:val="1"/>
      <w:numFmt w:val="bullet"/>
      <w:lvlText w:val="o"/>
      <w:lvlJc w:val="left"/>
      <w:pPr>
        <w:ind w:left="5760" w:hanging="360"/>
      </w:pPr>
      <w:rPr>
        <w:rFonts w:ascii="Courier New" w:hAnsi="Courier New" w:cs="Courier New" w:hint="default"/>
      </w:rPr>
    </w:lvl>
    <w:lvl w:ilvl="8" w:tplc="7E8423A2" w:tentative="1">
      <w:start w:val="1"/>
      <w:numFmt w:val="bullet"/>
      <w:lvlText w:val=""/>
      <w:lvlJc w:val="left"/>
      <w:pPr>
        <w:ind w:left="6480" w:hanging="360"/>
      </w:pPr>
      <w:rPr>
        <w:rFonts w:ascii="Wingdings" w:hAnsi="Wingdings" w:hint="default"/>
      </w:rPr>
    </w:lvl>
  </w:abstractNum>
  <w:abstractNum w:abstractNumId="8" w15:restartNumberingAfterBreak="0">
    <w:nsid w:val="312D384E"/>
    <w:multiLevelType w:val="singleLevel"/>
    <w:tmpl w:val="04140001"/>
    <w:lvl w:ilvl="0">
      <w:start w:val="1"/>
      <w:numFmt w:val="bullet"/>
      <w:lvlText w:val=""/>
      <w:lvlJc w:val="left"/>
      <w:pPr>
        <w:ind w:left="720" w:hanging="360"/>
      </w:pPr>
      <w:rPr>
        <w:rFonts w:ascii="Symbol" w:hAnsi="Symbol" w:hint="default"/>
      </w:rPr>
    </w:lvl>
  </w:abstractNum>
  <w:abstractNum w:abstractNumId="9" w15:restartNumberingAfterBreak="0">
    <w:nsid w:val="32940F79"/>
    <w:multiLevelType w:val="hybridMultilevel"/>
    <w:tmpl w:val="AE70909E"/>
    <w:lvl w:ilvl="0" w:tplc="7A8CE388">
      <w:start w:val="1"/>
      <w:numFmt w:val="bullet"/>
      <w:lvlText w:val=""/>
      <w:lvlJc w:val="left"/>
      <w:pPr>
        <w:tabs>
          <w:tab w:val="num" w:pos="720"/>
        </w:tabs>
        <w:ind w:left="720" w:hanging="360"/>
      </w:pPr>
      <w:rPr>
        <w:rFonts w:ascii="Symbol" w:hAnsi="Symbol" w:hint="default"/>
      </w:rPr>
    </w:lvl>
    <w:lvl w:ilvl="1" w:tplc="71CC3CDC" w:tentative="1">
      <w:start w:val="1"/>
      <w:numFmt w:val="bullet"/>
      <w:lvlText w:val="o"/>
      <w:lvlJc w:val="left"/>
      <w:pPr>
        <w:tabs>
          <w:tab w:val="num" w:pos="1440"/>
        </w:tabs>
        <w:ind w:left="1440" w:hanging="360"/>
      </w:pPr>
      <w:rPr>
        <w:rFonts w:ascii="Courier New" w:hAnsi="Courier New" w:hint="default"/>
      </w:rPr>
    </w:lvl>
    <w:lvl w:ilvl="2" w:tplc="588ED23C" w:tentative="1">
      <w:start w:val="1"/>
      <w:numFmt w:val="bullet"/>
      <w:lvlText w:val=""/>
      <w:lvlJc w:val="left"/>
      <w:pPr>
        <w:tabs>
          <w:tab w:val="num" w:pos="2160"/>
        </w:tabs>
        <w:ind w:left="2160" w:hanging="360"/>
      </w:pPr>
      <w:rPr>
        <w:rFonts w:ascii="Wingdings" w:hAnsi="Wingdings" w:hint="default"/>
      </w:rPr>
    </w:lvl>
    <w:lvl w:ilvl="3" w:tplc="D33EB1E4" w:tentative="1">
      <w:start w:val="1"/>
      <w:numFmt w:val="bullet"/>
      <w:lvlText w:val=""/>
      <w:lvlJc w:val="left"/>
      <w:pPr>
        <w:tabs>
          <w:tab w:val="num" w:pos="2880"/>
        </w:tabs>
        <w:ind w:left="2880" w:hanging="360"/>
      </w:pPr>
      <w:rPr>
        <w:rFonts w:ascii="Symbol" w:hAnsi="Symbol" w:hint="default"/>
      </w:rPr>
    </w:lvl>
    <w:lvl w:ilvl="4" w:tplc="29085BB4" w:tentative="1">
      <w:start w:val="1"/>
      <w:numFmt w:val="bullet"/>
      <w:lvlText w:val="o"/>
      <w:lvlJc w:val="left"/>
      <w:pPr>
        <w:tabs>
          <w:tab w:val="num" w:pos="3600"/>
        </w:tabs>
        <w:ind w:left="3600" w:hanging="360"/>
      </w:pPr>
      <w:rPr>
        <w:rFonts w:ascii="Courier New" w:hAnsi="Courier New" w:hint="default"/>
      </w:rPr>
    </w:lvl>
    <w:lvl w:ilvl="5" w:tplc="5ED46B32" w:tentative="1">
      <w:start w:val="1"/>
      <w:numFmt w:val="bullet"/>
      <w:lvlText w:val=""/>
      <w:lvlJc w:val="left"/>
      <w:pPr>
        <w:tabs>
          <w:tab w:val="num" w:pos="4320"/>
        </w:tabs>
        <w:ind w:left="4320" w:hanging="360"/>
      </w:pPr>
      <w:rPr>
        <w:rFonts w:ascii="Wingdings" w:hAnsi="Wingdings" w:hint="default"/>
      </w:rPr>
    </w:lvl>
    <w:lvl w:ilvl="6" w:tplc="B4000C52" w:tentative="1">
      <w:start w:val="1"/>
      <w:numFmt w:val="bullet"/>
      <w:lvlText w:val=""/>
      <w:lvlJc w:val="left"/>
      <w:pPr>
        <w:tabs>
          <w:tab w:val="num" w:pos="5040"/>
        </w:tabs>
        <w:ind w:left="5040" w:hanging="360"/>
      </w:pPr>
      <w:rPr>
        <w:rFonts w:ascii="Symbol" w:hAnsi="Symbol" w:hint="default"/>
      </w:rPr>
    </w:lvl>
    <w:lvl w:ilvl="7" w:tplc="EEEA273C" w:tentative="1">
      <w:start w:val="1"/>
      <w:numFmt w:val="bullet"/>
      <w:lvlText w:val="o"/>
      <w:lvlJc w:val="left"/>
      <w:pPr>
        <w:tabs>
          <w:tab w:val="num" w:pos="5760"/>
        </w:tabs>
        <w:ind w:left="5760" w:hanging="360"/>
      </w:pPr>
      <w:rPr>
        <w:rFonts w:ascii="Courier New" w:hAnsi="Courier New" w:hint="default"/>
      </w:rPr>
    </w:lvl>
    <w:lvl w:ilvl="8" w:tplc="760E871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0B5506"/>
    <w:multiLevelType w:val="hybridMultilevel"/>
    <w:tmpl w:val="1F3E03D4"/>
    <w:lvl w:ilvl="0" w:tplc="5E8478C2">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35C5061C"/>
    <w:multiLevelType w:val="singleLevel"/>
    <w:tmpl w:val="04140001"/>
    <w:lvl w:ilvl="0">
      <w:start w:val="1"/>
      <w:numFmt w:val="bullet"/>
      <w:lvlText w:val=""/>
      <w:lvlJc w:val="left"/>
      <w:pPr>
        <w:tabs>
          <w:tab w:val="num" w:pos="720"/>
        </w:tabs>
        <w:ind w:left="720" w:hanging="360"/>
      </w:pPr>
      <w:rPr>
        <w:rFonts w:ascii="Symbol" w:hAnsi="Symbol" w:hint="default"/>
      </w:rPr>
    </w:lvl>
  </w:abstractNum>
  <w:abstractNum w:abstractNumId="12" w15:restartNumberingAfterBreak="0">
    <w:nsid w:val="3DC5757D"/>
    <w:multiLevelType w:val="hybridMultilevel"/>
    <w:tmpl w:val="317CD364"/>
    <w:lvl w:ilvl="0" w:tplc="2F5E8EBE">
      <w:start w:val="1"/>
      <w:numFmt w:val="bullet"/>
      <w:lvlText w:val=""/>
      <w:lvlJc w:val="left"/>
      <w:pPr>
        <w:tabs>
          <w:tab w:val="num" w:pos="720"/>
        </w:tabs>
        <w:ind w:left="720" w:hanging="360"/>
      </w:pPr>
      <w:rPr>
        <w:rFonts w:ascii="Symbol" w:hAnsi="Symbol" w:hint="default"/>
      </w:rPr>
    </w:lvl>
    <w:lvl w:ilvl="1" w:tplc="7DB06012" w:tentative="1">
      <w:start w:val="1"/>
      <w:numFmt w:val="bullet"/>
      <w:lvlText w:val="o"/>
      <w:lvlJc w:val="left"/>
      <w:pPr>
        <w:tabs>
          <w:tab w:val="num" w:pos="1440"/>
        </w:tabs>
        <w:ind w:left="1440" w:hanging="360"/>
      </w:pPr>
      <w:rPr>
        <w:rFonts w:ascii="Courier New" w:hAnsi="Courier New" w:hint="default"/>
      </w:rPr>
    </w:lvl>
    <w:lvl w:ilvl="2" w:tplc="1CF2E790" w:tentative="1">
      <w:start w:val="1"/>
      <w:numFmt w:val="bullet"/>
      <w:lvlText w:val=""/>
      <w:lvlJc w:val="left"/>
      <w:pPr>
        <w:tabs>
          <w:tab w:val="num" w:pos="2160"/>
        </w:tabs>
        <w:ind w:left="2160" w:hanging="360"/>
      </w:pPr>
      <w:rPr>
        <w:rFonts w:ascii="Wingdings" w:hAnsi="Wingdings" w:hint="default"/>
      </w:rPr>
    </w:lvl>
    <w:lvl w:ilvl="3" w:tplc="2C285DF8" w:tentative="1">
      <w:start w:val="1"/>
      <w:numFmt w:val="bullet"/>
      <w:lvlText w:val=""/>
      <w:lvlJc w:val="left"/>
      <w:pPr>
        <w:tabs>
          <w:tab w:val="num" w:pos="2880"/>
        </w:tabs>
        <w:ind w:left="2880" w:hanging="360"/>
      </w:pPr>
      <w:rPr>
        <w:rFonts w:ascii="Symbol" w:hAnsi="Symbol" w:hint="default"/>
      </w:rPr>
    </w:lvl>
    <w:lvl w:ilvl="4" w:tplc="548C1002" w:tentative="1">
      <w:start w:val="1"/>
      <w:numFmt w:val="bullet"/>
      <w:lvlText w:val="o"/>
      <w:lvlJc w:val="left"/>
      <w:pPr>
        <w:tabs>
          <w:tab w:val="num" w:pos="3600"/>
        </w:tabs>
        <w:ind w:left="3600" w:hanging="360"/>
      </w:pPr>
      <w:rPr>
        <w:rFonts w:ascii="Courier New" w:hAnsi="Courier New" w:hint="default"/>
      </w:rPr>
    </w:lvl>
    <w:lvl w:ilvl="5" w:tplc="5DB2EE6C" w:tentative="1">
      <w:start w:val="1"/>
      <w:numFmt w:val="bullet"/>
      <w:lvlText w:val=""/>
      <w:lvlJc w:val="left"/>
      <w:pPr>
        <w:tabs>
          <w:tab w:val="num" w:pos="4320"/>
        </w:tabs>
        <w:ind w:left="4320" w:hanging="360"/>
      </w:pPr>
      <w:rPr>
        <w:rFonts w:ascii="Wingdings" w:hAnsi="Wingdings" w:hint="default"/>
      </w:rPr>
    </w:lvl>
    <w:lvl w:ilvl="6" w:tplc="31F01E8C" w:tentative="1">
      <w:start w:val="1"/>
      <w:numFmt w:val="bullet"/>
      <w:lvlText w:val=""/>
      <w:lvlJc w:val="left"/>
      <w:pPr>
        <w:tabs>
          <w:tab w:val="num" w:pos="5040"/>
        </w:tabs>
        <w:ind w:left="5040" w:hanging="360"/>
      </w:pPr>
      <w:rPr>
        <w:rFonts w:ascii="Symbol" w:hAnsi="Symbol" w:hint="default"/>
      </w:rPr>
    </w:lvl>
    <w:lvl w:ilvl="7" w:tplc="51A0BFA8" w:tentative="1">
      <w:start w:val="1"/>
      <w:numFmt w:val="bullet"/>
      <w:lvlText w:val="o"/>
      <w:lvlJc w:val="left"/>
      <w:pPr>
        <w:tabs>
          <w:tab w:val="num" w:pos="5760"/>
        </w:tabs>
        <w:ind w:left="5760" w:hanging="360"/>
      </w:pPr>
      <w:rPr>
        <w:rFonts w:ascii="Courier New" w:hAnsi="Courier New" w:hint="default"/>
      </w:rPr>
    </w:lvl>
    <w:lvl w:ilvl="8" w:tplc="367A5F7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C3434C"/>
    <w:multiLevelType w:val="hybridMultilevel"/>
    <w:tmpl w:val="F4785548"/>
    <w:lvl w:ilvl="0" w:tplc="D4044844">
      <w:start w:val="1"/>
      <w:numFmt w:val="bullet"/>
      <w:lvlText w:val=""/>
      <w:lvlJc w:val="left"/>
      <w:pPr>
        <w:tabs>
          <w:tab w:val="num" w:pos="720"/>
        </w:tabs>
        <w:ind w:left="720" w:hanging="360"/>
      </w:pPr>
      <w:rPr>
        <w:rFonts w:ascii="Symbol" w:hAnsi="Symbol" w:hint="default"/>
      </w:rPr>
    </w:lvl>
    <w:lvl w:ilvl="1" w:tplc="ADD65BF8" w:tentative="1">
      <w:start w:val="1"/>
      <w:numFmt w:val="bullet"/>
      <w:lvlText w:val="o"/>
      <w:lvlJc w:val="left"/>
      <w:pPr>
        <w:tabs>
          <w:tab w:val="num" w:pos="1440"/>
        </w:tabs>
        <w:ind w:left="1440" w:hanging="360"/>
      </w:pPr>
      <w:rPr>
        <w:rFonts w:ascii="Courier New" w:hAnsi="Courier New" w:hint="default"/>
      </w:rPr>
    </w:lvl>
    <w:lvl w:ilvl="2" w:tplc="A9105F28" w:tentative="1">
      <w:start w:val="1"/>
      <w:numFmt w:val="bullet"/>
      <w:lvlText w:val=""/>
      <w:lvlJc w:val="left"/>
      <w:pPr>
        <w:tabs>
          <w:tab w:val="num" w:pos="2160"/>
        </w:tabs>
        <w:ind w:left="2160" w:hanging="360"/>
      </w:pPr>
      <w:rPr>
        <w:rFonts w:ascii="Wingdings" w:hAnsi="Wingdings" w:hint="default"/>
      </w:rPr>
    </w:lvl>
    <w:lvl w:ilvl="3" w:tplc="FE3E2DA6" w:tentative="1">
      <w:start w:val="1"/>
      <w:numFmt w:val="bullet"/>
      <w:lvlText w:val=""/>
      <w:lvlJc w:val="left"/>
      <w:pPr>
        <w:tabs>
          <w:tab w:val="num" w:pos="2880"/>
        </w:tabs>
        <w:ind w:left="2880" w:hanging="360"/>
      </w:pPr>
      <w:rPr>
        <w:rFonts w:ascii="Symbol" w:hAnsi="Symbol" w:hint="default"/>
      </w:rPr>
    </w:lvl>
    <w:lvl w:ilvl="4" w:tplc="8C24C528" w:tentative="1">
      <w:start w:val="1"/>
      <w:numFmt w:val="bullet"/>
      <w:lvlText w:val="o"/>
      <w:lvlJc w:val="left"/>
      <w:pPr>
        <w:tabs>
          <w:tab w:val="num" w:pos="3600"/>
        </w:tabs>
        <w:ind w:left="3600" w:hanging="360"/>
      </w:pPr>
      <w:rPr>
        <w:rFonts w:ascii="Courier New" w:hAnsi="Courier New" w:hint="default"/>
      </w:rPr>
    </w:lvl>
    <w:lvl w:ilvl="5" w:tplc="0A84DBD0" w:tentative="1">
      <w:start w:val="1"/>
      <w:numFmt w:val="bullet"/>
      <w:lvlText w:val=""/>
      <w:lvlJc w:val="left"/>
      <w:pPr>
        <w:tabs>
          <w:tab w:val="num" w:pos="4320"/>
        </w:tabs>
        <w:ind w:left="4320" w:hanging="360"/>
      </w:pPr>
      <w:rPr>
        <w:rFonts w:ascii="Wingdings" w:hAnsi="Wingdings" w:hint="default"/>
      </w:rPr>
    </w:lvl>
    <w:lvl w:ilvl="6" w:tplc="4A40028A" w:tentative="1">
      <w:start w:val="1"/>
      <w:numFmt w:val="bullet"/>
      <w:lvlText w:val=""/>
      <w:lvlJc w:val="left"/>
      <w:pPr>
        <w:tabs>
          <w:tab w:val="num" w:pos="5040"/>
        </w:tabs>
        <w:ind w:left="5040" w:hanging="360"/>
      </w:pPr>
      <w:rPr>
        <w:rFonts w:ascii="Symbol" w:hAnsi="Symbol" w:hint="default"/>
      </w:rPr>
    </w:lvl>
    <w:lvl w:ilvl="7" w:tplc="C4DA8FBA" w:tentative="1">
      <w:start w:val="1"/>
      <w:numFmt w:val="bullet"/>
      <w:lvlText w:val="o"/>
      <w:lvlJc w:val="left"/>
      <w:pPr>
        <w:tabs>
          <w:tab w:val="num" w:pos="5760"/>
        </w:tabs>
        <w:ind w:left="5760" w:hanging="360"/>
      </w:pPr>
      <w:rPr>
        <w:rFonts w:ascii="Courier New" w:hAnsi="Courier New" w:hint="default"/>
      </w:rPr>
    </w:lvl>
    <w:lvl w:ilvl="8" w:tplc="600AC54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1B7F19"/>
    <w:multiLevelType w:val="hybridMultilevel"/>
    <w:tmpl w:val="78CCBF00"/>
    <w:lvl w:ilvl="0" w:tplc="5B123B76">
      <w:start w:val="1"/>
      <w:numFmt w:val="bullet"/>
      <w:lvlText w:val=""/>
      <w:lvlJc w:val="left"/>
      <w:pPr>
        <w:ind w:left="1440" w:hanging="360"/>
      </w:pPr>
      <w:rPr>
        <w:rFonts w:ascii="Wingdings" w:hAnsi="Wingdings" w:hint="default"/>
      </w:rPr>
    </w:lvl>
    <w:lvl w:ilvl="1" w:tplc="A940A1E4" w:tentative="1">
      <w:start w:val="1"/>
      <w:numFmt w:val="bullet"/>
      <w:lvlText w:val="o"/>
      <w:lvlJc w:val="left"/>
      <w:pPr>
        <w:ind w:left="2160" w:hanging="360"/>
      </w:pPr>
      <w:rPr>
        <w:rFonts w:ascii="Courier New" w:hAnsi="Courier New" w:cs="Courier New" w:hint="default"/>
      </w:rPr>
    </w:lvl>
    <w:lvl w:ilvl="2" w:tplc="4878AAB4" w:tentative="1">
      <w:start w:val="1"/>
      <w:numFmt w:val="bullet"/>
      <w:lvlText w:val=""/>
      <w:lvlJc w:val="left"/>
      <w:pPr>
        <w:ind w:left="2880" w:hanging="360"/>
      </w:pPr>
      <w:rPr>
        <w:rFonts w:ascii="Wingdings" w:hAnsi="Wingdings" w:hint="default"/>
      </w:rPr>
    </w:lvl>
    <w:lvl w:ilvl="3" w:tplc="5C4E9E5A" w:tentative="1">
      <w:start w:val="1"/>
      <w:numFmt w:val="bullet"/>
      <w:lvlText w:val=""/>
      <w:lvlJc w:val="left"/>
      <w:pPr>
        <w:ind w:left="3600" w:hanging="360"/>
      </w:pPr>
      <w:rPr>
        <w:rFonts w:ascii="Symbol" w:hAnsi="Symbol" w:hint="default"/>
      </w:rPr>
    </w:lvl>
    <w:lvl w:ilvl="4" w:tplc="59C8D2BA" w:tentative="1">
      <w:start w:val="1"/>
      <w:numFmt w:val="bullet"/>
      <w:lvlText w:val="o"/>
      <w:lvlJc w:val="left"/>
      <w:pPr>
        <w:ind w:left="4320" w:hanging="360"/>
      </w:pPr>
      <w:rPr>
        <w:rFonts w:ascii="Courier New" w:hAnsi="Courier New" w:cs="Courier New" w:hint="default"/>
      </w:rPr>
    </w:lvl>
    <w:lvl w:ilvl="5" w:tplc="D34CC8F6" w:tentative="1">
      <w:start w:val="1"/>
      <w:numFmt w:val="bullet"/>
      <w:lvlText w:val=""/>
      <w:lvlJc w:val="left"/>
      <w:pPr>
        <w:ind w:left="5040" w:hanging="360"/>
      </w:pPr>
      <w:rPr>
        <w:rFonts w:ascii="Wingdings" w:hAnsi="Wingdings" w:hint="default"/>
      </w:rPr>
    </w:lvl>
    <w:lvl w:ilvl="6" w:tplc="0D56E86C" w:tentative="1">
      <w:start w:val="1"/>
      <w:numFmt w:val="bullet"/>
      <w:lvlText w:val=""/>
      <w:lvlJc w:val="left"/>
      <w:pPr>
        <w:ind w:left="5760" w:hanging="360"/>
      </w:pPr>
      <w:rPr>
        <w:rFonts w:ascii="Symbol" w:hAnsi="Symbol" w:hint="default"/>
      </w:rPr>
    </w:lvl>
    <w:lvl w:ilvl="7" w:tplc="199A69C0" w:tentative="1">
      <w:start w:val="1"/>
      <w:numFmt w:val="bullet"/>
      <w:lvlText w:val="o"/>
      <w:lvlJc w:val="left"/>
      <w:pPr>
        <w:ind w:left="6480" w:hanging="360"/>
      </w:pPr>
      <w:rPr>
        <w:rFonts w:ascii="Courier New" w:hAnsi="Courier New" w:cs="Courier New" w:hint="default"/>
      </w:rPr>
    </w:lvl>
    <w:lvl w:ilvl="8" w:tplc="82FC838E" w:tentative="1">
      <w:start w:val="1"/>
      <w:numFmt w:val="bullet"/>
      <w:lvlText w:val=""/>
      <w:lvlJc w:val="left"/>
      <w:pPr>
        <w:ind w:left="7200" w:hanging="360"/>
      </w:pPr>
      <w:rPr>
        <w:rFonts w:ascii="Wingdings" w:hAnsi="Wingdings" w:hint="default"/>
      </w:rPr>
    </w:lvl>
  </w:abstractNum>
  <w:abstractNum w:abstractNumId="15" w15:restartNumberingAfterBreak="0">
    <w:nsid w:val="533679D8"/>
    <w:multiLevelType w:val="hybridMultilevel"/>
    <w:tmpl w:val="3CA02782"/>
    <w:lvl w:ilvl="0" w:tplc="BCE4EE62">
      <w:start w:val="1"/>
      <w:numFmt w:val="bullet"/>
      <w:lvlText w:val=""/>
      <w:lvlJc w:val="left"/>
      <w:pPr>
        <w:ind w:left="1440" w:hanging="360"/>
      </w:pPr>
      <w:rPr>
        <w:rFonts w:ascii="Wingdings" w:hAnsi="Wingdings" w:hint="default"/>
      </w:rPr>
    </w:lvl>
    <w:lvl w:ilvl="1" w:tplc="C76CEDC4" w:tentative="1">
      <w:start w:val="1"/>
      <w:numFmt w:val="bullet"/>
      <w:lvlText w:val="o"/>
      <w:lvlJc w:val="left"/>
      <w:pPr>
        <w:ind w:left="2160" w:hanging="360"/>
      </w:pPr>
      <w:rPr>
        <w:rFonts w:ascii="Courier New" w:hAnsi="Courier New" w:cs="Courier New" w:hint="default"/>
      </w:rPr>
    </w:lvl>
    <w:lvl w:ilvl="2" w:tplc="3AEE14F2" w:tentative="1">
      <w:start w:val="1"/>
      <w:numFmt w:val="bullet"/>
      <w:lvlText w:val=""/>
      <w:lvlJc w:val="left"/>
      <w:pPr>
        <w:ind w:left="2880" w:hanging="360"/>
      </w:pPr>
      <w:rPr>
        <w:rFonts w:ascii="Wingdings" w:hAnsi="Wingdings" w:hint="default"/>
      </w:rPr>
    </w:lvl>
    <w:lvl w:ilvl="3" w:tplc="0E82FCC6" w:tentative="1">
      <w:start w:val="1"/>
      <w:numFmt w:val="bullet"/>
      <w:lvlText w:val=""/>
      <w:lvlJc w:val="left"/>
      <w:pPr>
        <w:ind w:left="3600" w:hanging="360"/>
      </w:pPr>
      <w:rPr>
        <w:rFonts w:ascii="Symbol" w:hAnsi="Symbol" w:hint="default"/>
      </w:rPr>
    </w:lvl>
    <w:lvl w:ilvl="4" w:tplc="C2DCEEA4" w:tentative="1">
      <w:start w:val="1"/>
      <w:numFmt w:val="bullet"/>
      <w:lvlText w:val="o"/>
      <w:lvlJc w:val="left"/>
      <w:pPr>
        <w:ind w:left="4320" w:hanging="360"/>
      </w:pPr>
      <w:rPr>
        <w:rFonts w:ascii="Courier New" w:hAnsi="Courier New" w:cs="Courier New" w:hint="default"/>
      </w:rPr>
    </w:lvl>
    <w:lvl w:ilvl="5" w:tplc="B5FAC870" w:tentative="1">
      <w:start w:val="1"/>
      <w:numFmt w:val="bullet"/>
      <w:lvlText w:val=""/>
      <w:lvlJc w:val="left"/>
      <w:pPr>
        <w:ind w:left="5040" w:hanging="360"/>
      </w:pPr>
      <w:rPr>
        <w:rFonts w:ascii="Wingdings" w:hAnsi="Wingdings" w:hint="default"/>
      </w:rPr>
    </w:lvl>
    <w:lvl w:ilvl="6" w:tplc="27C28CE2" w:tentative="1">
      <w:start w:val="1"/>
      <w:numFmt w:val="bullet"/>
      <w:lvlText w:val=""/>
      <w:lvlJc w:val="left"/>
      <w:pPr>
        <w:ind w:left="5760" w:hanging="360"/>
      </w:pPr>
      <w:rPr>
        <w:rFonts w:ascii="Symbol" w:hAnsi="Symbol" w:hint="default"/>
      </w:rPr>
    </w:lvl>
    <w:lvl w:ilvl="7" w:tplc="38289F74" w:tentative="1">
      <w:start w:val="1"/>
      <w:numFmt w:val="bullet"/>
      <w:lvlText w:val="o"/>
      <w:lvlJc w:val="left"/>
      <w:pPr>
        <w:ind w:left="6480" w:hanging="360"/>
      </w:pPr>
      <w:rPr>
        <w:rFonts w:ascii="Courier New" w:hAnsi="Courier New" w:cs="Courier New" w:hint="default"/>
      </w:rPr>
    </w:lvl>
    <w:lvl w:ilvl="8" w:tplc="B3461758" w:tentative="1">
      <w:start w:val="1"/>
      <w:numFmt w:val="bullet"/>
      <w:lvlText w:val=""/>
      <w:lvlJc w:val="left"/>
      <w:pPr>
        <w:ind w:left="7200" w:hanging="360"/>
      </w:pPr>
      <w:rPr>
        <w:rFonts w:ascii="Wingdings" w:hAnsi="Wingdings" w:hint="default"/>
      </w:rPr>
    </w:lvl>
  </w:abstractNum>
  <w:abstractNum w:abstractNumId="16" w15:restartNumberingAfterBreak="0">
    <w:nsid w:val="5C143515"/>
    <w:multiLevelType w:val="hybridMultilevel"/>
    <w:tmpl w:val="2FCE4E12"/>
    <w:lvl w:ilvl="0" w:tplc="23802FDC">
      <w:start w:val="1"/>
      <w:numFmt w:val="bullet"/>
      <w:lvlText w:val=""/>
      <w:lvlJc w:val="left"/>
      <w:pPr>
        <w:ind w:left="720" w:hanging="360"/>
      </w:pPr>
      <w:rPr>
        <w:rFonts w:ascii="Symbol" w:hAnsi="Symbol" w:hint="default"/>
      </w:rPr>
    </w:lvl>
    <w:lvl w:ilvl="1" w:tplc="839A1960" w:tentative="1">
      <w:start w:val="1"/>
      <w:numFmt w:val="bullet"/>
      <w:lvlText w:val="o"/>
      <w:lvlJc w:val="left"/>
      <w:pPr>
        <w:ind w:left="1440" w:hanging="360"/>
      </w:pPr>
      <w:rPr>
        <w:rFonts w:ascii="Courier New" w:hAnsi="Courier New" w:cs="Courier New" w:hint="default"/>
      </w:rPr>
    </w:lvl>
    <w:lvl w:ilvl="2" w:tplc="E0E2BA80" w:tentative="1">
      <w:start w:val="1"/>
      <w:numFmt w:val="bullet"/>
      <w:lvlText w:val=""/>
      <w:lvlJc w:val="left"/>
      <w:pPr>
        <w:ind w:left="2160" w:hanging="360"/>
      </w:pPr>
      <w:rPr>
        <w:rFonts w:ascii="Wingdings" w:hAnsi="Wingdings" w:hint="default"/>
      </w:rPr>
    </w:lvl>
    <w:lvl w:ilvl="3" w:tplc="65865AB2" w:tentative="1">
      <w:start w:val="1"/>
      <w:numFmt w:val="bullet"/>
      <w:lvlText w:val=""/>
      <w:lvlJc w:val="left"/>
      <w:pPr>
        <w:ind w:left="2880" w:hanging="360"/>
      </w:pPr>
      <w:rPr>
        <w:rFonts w:ascii="Symbol" w:hAnsi="Symbol" w:hint="default"/>
      </w:rPr>
    </w:lvl>
    <w:lvl w:ilvl="4" w:tplc="F8323670" w:tentative="1">
      <w:start w:val="1"/>
      <w:numFmt w:val="bullet"/>
      <w:lvlText w:val="o"/>
      <w:lvlJc w:val="left"/>
      <w:pPr>
        <w:ind w:left="3600" w:hanging="360"/>
      </w:pPr>
      <w:rPr>
        <w:rFonts w:ascii="Courier New" w:hAnsi="Courier New" w:cs="Courier New" w:hint="default"/>
      </w:rPr>
    </w:lvl>
    <w:lvl w:ilvl="5" w:tplc="D4F2C6C0" w:tentative="1">
      <w:start w:val="1"/>
      <w:numFmt w:val="bullet"/>
      <w:lvlText w:val=""/>
      <w:lvlJc w:val="left"/>
      <w:pPr>
        <w:ind w:left="4320" w:hanging="360"/>
      </w:pPr>
      <w:rPr>
        <w:rFonts w:ascii="Wingdings" w:hAnsi="Wingdings" w:hint="default"/>
      </w:rPr>
    </w:lvl>
    <w:lvl w:ilvl="6" w:tplc="5EA2D08C" w:tentative="1">
      <w:start w:val="1"/>
      <w:numFmt w:val="bullet"/>
      <w:lvlText w:val=""/>
      <w:lvlJc w:val="left"/>
      <w:pPr>
        <w:ind w:left="5040" w:hanging="360"/>
      </w:pPr>
      <w:rPr>
        <w:rFonts w:ascii="Symbol" w:hAnsi="Symbol" w:hint="default"/>
      </w:rPr>
    </w:lvl>
    <w:lvl w:ilvl="7" w:tplc="19E27BF6" w:tentative="1">
      <w:start w:val="1"/>
      <w:numFmt w:val="bullet"/>
      <w:lvlText w:val="o"/>
      <w:lvlJc w:val="left"/>
      <w:pPr>
        <w:ind w:left="5760" w:hanging="360"/>
      </w:pPr>
      <w:rPr>
        <w:rFonts w:ascii="Courier New" w:hAnsi="Courier New" w:cs="Courier New" w:hint="default"/>
      </w:rPr>
    </w:lvl>
    <w:lvl w:ilvl="8" w:tplc="0D12CEFE" w:tentative="1">
      <w:start w:val="1"/>
      <w:numFmt w:val="bullet"/>
      <w:lvlText w:val=""/>
      <w:lvlJc w:val="left"/>
      <w:pPr>
        <w:ind w:left="6480" w:hanging="360"/>
      </w:pPr>
      <w:rPr>
        <w:rFonts w:ascii="Wingdings" w:hAnsi="Wingdings" w:hint="default"/>
      </w:rPr>
    </w:lvl>
  </w:abstractNum>
  <w:abstractNum w:abstractNumId="17" w15:restartNumberingAfterBreak="0">
    <w:nsid w:val="648D5097"/>
    <w:multiLevelType w:val="hybridMultilevel"/>
    <w:tmpl w:val="FB1AD9B8"/>
    <w:lvl w:ilvl="0" w:tplc="0E703104">
      <w:start w:val="1"/>
      <w:numFmt w:val="bullet"/>
      <w:lvlText w:val=""/>
      <w:lvlJc w:val="left"/>
      <w:pPr>
        <w:ind w:left="720" w:hanging="360"/>
      </w:pPr>
      <w:rPr>
        <w:rFonts w:ascii="Symbol" w:hAnsi="Symbol" w:hint="default"/>
      </w:rPr>
    </w:lvl>
    <w:lvl w:ilvl="1" w:tplc="E5D0F7D4" w:tentative="1">
      <w:start w:val="1"/>
      <w:numFmt w:val="bullet"/>
      <w:lvlText w:val="o"/>
      <w:lvlJc w:val="left"/>
      <w:pPr>
        <w:ind w:left="1440" w:hanging="360"/>
      </w:pPr>
      <w:rPr>
        <w:rFonts w:ascii="Courier New" w:hAnsi="Courier New" w:cs="Courier New" w:hint="default"/>
      </w:rPr>
    </w:lvl>
    <w:lvl w:ilvl="2" w:tplc="1090D70C" w:tentative="1">
      <w:start w:val="1"/>
      <w:numFmt w:val="bullet"/>
      <w:lvlText w:val=""/>
      <w:lvlJc w:val="left"/>
      <w:pPr>
        <w:ind w:left="2160" w:hanging="360"/>
      </w:pPr>
      <w:rPr>
        <w:rFonts w:ascii="Wingdings" w:hAnsi="Wingdings" w:hint="default"/>
      </w:rPr>
    </w:lvl>
    <w:lvl w:ilvl="3" w:tplc="88F6DAF8" w:tentative="1">
      <w:start w:val="1"/>
      <w:numFmt w:val="bullet"/>
      <w:lvlText w:val=""/>
      <w:lvlJc w:val="left"/>
      <w:pPr>
        <w:ind w:left="2880" w:hanging="360"/>
      </w:pPr>
      <w:rPr>
        <w:rFonts w:ascii="Symbol" w:hAnsi="Symbol" w:hint="default"/>
      </w:rPr>
    </w:lvl>
    <w:lvl w:ilvl="4" w:tplc="D6D092EC" w:tentative="1">
      <w:start w:val="1"/>
      <w:numFmt w:val="bullet"/>
      <w:lvlText w:val="o"/>
      <w:lvlJc w:val="left"/>
      <w:pPr>
        <w:ind w:left="3600" w:hanging="360"/>
      </w:pPr>
      <w:rPr>
        <w:rFonts w:ascii="Courier New" w:hAnsi="Courier New" w:cs="Courier New" w:hint="default"/>
      </w:rPr>
    </w:lvl>
    <w:lvl w:ilvl="5" w:tplc="FC18C4FA" w:tentative="1">
      <w:start w:val="1"/>
      <w:numFmt w:val="bullet"/>
      <w:lvlText w:val=""/>
      <w:lvlJc w:val="left"/>
      <w:pPr>
        <w:ind w:left="4320" w:hanging="360"/>
      </w:pPr>
      <w:rPr>
        <w:rFonts w:ascii="Wingdings" w:hAnsi="Wingdings" w:hint="default"/>
      </w:rPr>
    </w:lvl>
    <w:lvl w:ilvl="6" w:tplc="34A4D664" w:tentative="1">
      <w:start w:val="1"/>
      <w:numFmt w:val="bullet"/>
      <w:lvlText w:val=""/>
      <w:lvlJc w:val="left"/>
      <w:pPr>
        <w:ind w:left="5040" w:hanging="360"/>
      </w:pPr>
      <w:rPr>
        <w:rFonts w:ascii="Symbol" w:hAnsi="Symbol" w:hint="default"/>
      </w:rPr>
    </w:lvl>
    <w:lvl w:ilvl="7" w:tplc="5E381554" w:tentative="1">
      <w:start w:val="1"/>
      <w:numFmt w:val="bullet"/>
      <w:lvlText w:val="o"/>
      <w:lvlJc w:val="left"/>
      <w:pPr>
        <w:ind w:left="5760" w:hanging="360"/>
      </w:pPr>
      <w:rPr>
        <w:rFonts w:ascii="Courier New" w:hAnsi="Courier New" w:cs="Courier New" w:hint="default"/>
      </w:rPr>
    </w:lvl>
    <w:lvl w:ilvl="8" w:tplc="9726352A" w:tentative="1">
      <w:start w:val="1"/>
      <w:numFmt w:val="bullet"/>
      <w:lvlText w:val=""/>
      <w:lvlJc w:val="left"/>
      <w:pPr>
        <w:ind w:left="6480" w:hanging="360"/>
      </w:pPr>
      <w:rPr>
        <w:rFonts w:ascii="Wingdings" w:hAnsi="Wingdings" w:hint="default"/>
      </w:rPr>
    </w:lvl>
  </w:abstractNum>
  <w:abstractNum w:abstractNumId="18" w15:restartNumberingAfterBreak="0">
    <w:nsid w:val="67D47CBA"/>
    <w:multiLevelType w:val="hybridMultilevel"/>
    <w:tmpl w:val="5B10CA44"/>
    <w:lvl w:ilvl="0" w:tplc="E036087E">
      <w:start w:val="1"/>
      <w:numFmt w:val="bullet"/>
      <w:lvlText w:val=""/>
      <w:lvlJc w:val="left"/>
      <w:pPr>
        <w:tabs>
          <w:tab w:val="num" w:pos="720"/>
        </w:tabs>
        <w:ind w:left="720" w:hanging="360"/>
      </w:pPr>
      <w:rPr>
        <w:rFonts w:ascii="Symbol" w:hAnsi="Symbol" w:hint="default"/>
      </w:rPr>
    </w:lvl>
    <w:lvl w:ilvl="1" w:tplc="4DEA67D8" w:tentative="1">
      <w:start w:val="1"/>
      <w:numFmt w:val="bullet"/>
      <w:lvlText w:val="o"/>
      <w:lvlJc w:val="left"/>
      <w:pPr>
        <w:tabs>
          <w:tab w:val="num" w:pos="1440"/>
        </w:tabs>
        <w:ind w:left="1440" w:hanging="360"/>
      </w:pPr>
      <w:rPr>
        <w:rFonts w:ascii="Courier New" w:hAnsi="Courier New" w:hint="default"/>
      </w:rPr>
    </w:lvl>
    <w:lvl w:ilvl="2" w:tplc="5F98D9BA" w:tentative="1">
      <w:start w:val="1"/>
      <w:numFmt w:val="bullet"/>
      <w:lvlText w:val=""/>
      <w:lvlJc w:val="left"/>
      <w:pPr>
        <w:tabs>
          <w:tab w:val="num" w:pos="2160"/>
        </w:tabs>
        <w:ind w:left="2160" w:hanging="360"/>
      </w:pPr>
      <w:rPr>
        <w:rFonts w:ascii="Wingdings" w:hAnsi="Wingdings" w:hint="default"/>
      </w:rPr>
    </w:lvl>
    <w:lvl w:ilvl="3" w:tplc="68B8F96C" w:tentative="1">
      <w:start w:val="1"/>
      <w:numFmt w:val="bullet"/>
      <w:lvlText w:val=""/>
      <w:lvlJc w:val="left"/>
      <w:pPr>
        <w:tabs>
          <w:tab w:val="num" w:pos="2880"/>
        </w:tabs>
        <w:ind w:left="2880" w:hanging="360"/>
      </w:pPr>
      <w:rPr>
        <w:rFonts w:ascii="Symbol" w:hAnsi="Symbol" w:hint="default"/>
      </w:rPr>
    </w:lvl>
    <w:lvl w:ilvl="4" w:tplc="2B3AB0F6" w:tentative="1">
      <w:start w:val="1"/>
      <w:numFmt w:val="bullet"/>
      <w:lvlText w:val="o"/>
      <w:lvlJc w:val="left"/>
      <w:pPr>
        <w:tabs>
          <w:tab w:val="num" w:pos="3600"/>
        </w:tabs>
        <w:ind w:left="3600" w:hanging="360"/>
      </w:pPr>
      <w:rPr>
        <w:rFonts w:ascii="Courier New" w:hAnsi="Courier New" w:hint="default"/>
      </w:rPr>
    </w:lvl>
    <w:lvl w:ilvl="5" w:tplc="4266BFCC" w:tentative="1">
      <w:start w:val="1"/>
      <w:numFmt w:val="bullet"/>
      <w:lvlText w:val=""/>
      <w:lvlJc w:val="left"/>
      <w:pPr>
        <w:tabs>
          <w:tab w:val="num" w:pos="4320"/>
        </w:tabs>
        <w:ind w:left="4320" w:hanging="360"/>
      </w:pPr>
      <w:rPr>
        <w:rFonts w:ascii="Wingdings" w:hAnsi="Wingdings" w:hint="default"/>
      </w:rPr>
    </w:lvl>
    <w:lvl w:ilvl="6" w:tplc="653E603E" w:tentative="1">
      <w:start w:val="1"/>
      <w:numFmt w:val="bullet"/>
      <w:lvlText w:val=""/>
      <w:lvlJc w:val="left"/>
      <w:pPr>
        <w:tabs>
          <w:tab w:val="num" w:pos="5040"/>
        </w:tabs>
        <w:ind w:left="5040" w:hanging="360"/>
      </w:pPr>
      <w:rPr>
        <w:rFonts w:ascii="Symbol" w:hAnsi="Symbol" w:hint="default"/>
      </w:rPr>
    </w:lvl>
    <w:lvl w:ilvl="7" w:tplc="C03409C6" w:tentative="1">
      <w:start w:val="1"/>
      <w:numFmt w:val="bullet"/>
      <w:lvlText w:val="o"/>
      <w:lvlJc w:val="left"/>
      <w:pPr>
        <w:tabs>
          <w:tab w:val="num" w:pos="5760"/>
        </w:tabs>
        <w:ind w:left="5760" w:hanging="360"/>
      </w:pPr>
      <w:rPr>
        <w:rFonts w:ascii="Courier New" w:hAnsi="Courier New" w:hint="default"/>
      </w:rPr>
    </w:lvl>
    <w:lvl w:ilvl="8" w:tplc="3C0ACFD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891CB3"/>
    <w:multiLevelType w:val="hybridMultilevel"/>
    <w:tmpl w:val="77F463CA"/>
    <w:lvl w:ilvl="0" w:tplc="80EE9354">
      <w:start w:val="1"/>
      <w:numFmt w:val="bullet"/>
      <w:lvlText w:val=""/>
      <w:lvlJc w:val="left"/>
      <w:pPr>
        <w:tabs>
          <w:tab w:val="num" w:pos="720"/>
        </w:tabs>
        <w:ind w:left="720" w:hanging="360"/>
      </w:pPr>
      <w:rPr>
        <w:rFonts w:ascii="Symbol" w:hAnsi="Symbol" w:hint="default"/>
      </w:rPr>
    </w:lvl>
    <w:lvl w:ilvl="1" w:tplc="9BD84382" w:tentative="1">
      <w:start w:val="1"/>
      <w:numFmt w:val="bullet"/>
      <w:lvlText w:val="o"/>
      <w:lvlJc w:val="left"/>
      <w:pPr>
        <w:tabs>
          <w:tab w:val="num" w:pos="1440"/>
        </w:tabs>
        <w:ind w:left="1440" w:hanging="360"/>
      </w:pPr>
      <w:rPr>
        <w:rFonts w:ascii="Courier New" w:hAnsi="Courier New" w:hint="default"/>
      </w:rPr>
    </w:lvl>
    <w:lvl w:ilvl="2" w:tplc="5AE2024A" w:tentative="1">
      <w:start w:val="1"/>
      <w:numFmt w:val="bullet"/>
      <w:lvlText w:val=""/>
      <w:lvlJc w:val="left"/>
      <w:pPr>
        <w:tabs>
          <w:tab w:val="num" w:pos="2160"/>
        </w:tabs>
        <w:ind w:left="2160" w:hanging="360"/>
      </w:pPr>
      <w:rPr>
        <w:rFonts w:ascii="Wingdings" w:hAnsi="Wingdings" w:hint="default"/>
      </w:rPr>
    </w:lvl>
    <w:lvl w:ilvl="3" w:tplc="30B0562E" w:tentative="1">
      <w:start w:val="1"/>
      <w:numFmt w:val="bullet"/>
      <w:lvlText w:val=""/>
      <w:lvlJc w:val="left"/>
      <w:pPr>
        <w:tabs>
          <w:tab w:val="num" w:pos="2880"/>
        </w:tabs>
        <w:ind w:left="2880" w:hanging="360"/>
      </w:pPr>
      <w:rPr>
        <w:rFonts w:ascii="Symbol" w:hAnsi="Symbol" w:hint="default"/>
      </w:rPr>
    </w:lvl>
    <w:lvl w:ilvl="4" w:tplc="AB0C8506" w:tentative="1">
      <w:start w:val="1"/>
      <w:numFmt w:val="bullet"/>
      <w:lvlText w:val="o"/>
      <w:lvlJc w:val="left"/>
      <w:pPr>
        <w:tabs>
          <w:tab w:val="num" w:pos="3600"/>
        </w:tabs>
        <w:ind w:left="3600" w:hanging="360"/>
      </w:pPr>
      <w:rPr>
        <w:rFonts w:ascii="Courier New" w:hAnsi="Courier New" w:hint="default"/>
      </w:rPr>
    </w:lvl>
    <w:lvl w:ilvl="5" w:tplc="CBF03612" w:tentative="1">
      <w:start w:val="1"/>
      <w:numFmt w:val="bullet"/>
      <w:lvlText w:val=""/>
      <w:lvlJc w:val="left"/>
      <w:pPr>
        <w:tabs>
          <w:tab w:val="num" w:pos="4320"/>
        </w:tabs>
        <w:ind w:left="4320" w:hanging="360"/>
      </w:pPr>
      <w:rPr>
        <w:rFonts w:ascii="Wingdings" w:hAnsi="Wingdings" w:hint="default"/>
      </w:rPr>
    </w:lvl>
    <w:lvl w:ilvl="6" w:tplc="E04C8380" w:tentative="1">
      <w:start w:val="1"/>
      <w:numFmt w:val="bullet"/>
      <w:lvlText w:val=""/>
      <w:lvlJc w:val="left"/>
      <w:pPr>
        <w:tabs>
          <w:tab w:val="num" w:pos="5040"/>
        </w:tabs>
        <w:ind w:left="5040" w:hanging="360"/>
      </w:pPr>
      <w:rPr>
        <w:rFonts w:ascii="Symbol" w:hAnsi="Symbol" w:hint="default"/>
      </w:rPr>
    </w:lvl>
    <w:lvl w:ilvl="7" w:tplc="5136E584" w:tentative="1">
      <w:start w:val="1"/>
      <w:numFmt w:val="bullet"/>
      <w:lvlText w:val="o"/>
      <w:lvlJc w:val="left"/>
      <w:pPr>
        <w:tabs>
          <w:tab w:val="num" w:pos="5760"/>
        </w:tabs>
        <w:ind w:left="5760" w:hanging="360"/>
      </w:pPr>
      <w:rPr>
        <w:rFonts w:ascii="Courier New" w:hAnsi="Courier New" w:hint="default"/>
      </w:rPr>
    </w:lvl>
    <w:lvl w:ilvl="8" w:tplc="776C087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9C43949"/>
    <w:multiLevelType w:val="hybridMultilevel"/>
    <w:tmpl w:val="CB3C66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8"/>
  </w:num>
  <w:num w:numId="4">
    <w:abstractNumId w:val="11"/>
  </w:num>
  <w:num w:numId="5">
    <w:abstractNumId w:val="8"/>
  </w:num>
  <w:num w:numId="6">
    <w:abstractNumId w:val="13"/>
  </w:num>
  <w:num w:numId="7">
    <w:abstractNumId w:val="19"/>
  </w:num>
  <w:num w:numId="8">
    <w:abstractNumId w:val="4"/>
  </w:num>
  <w:num w:numId="9">
    <w:abstractNumId w:val="0"/>
  </w:num>
  <w:num w:numId="10">
    <w:abstractNumId w:val="17"/>
  </w:num>
  <w:num w:numId="11">
    <w:abstractNumId w:val="15"/>
  </w:num>
  <w:num w:numId="12">
    <w:abstractNumId w:val="6"/>
  </w:num>
  <w:num w:numId="13">
    <w:abstractNumId w:val="14"/>
  </w:num>
  <w:num w:numId="14">
    <w:abstractNumId w:val="5"/>
  </w:num>
  <w:num w:numId="15">
    <w:abstractNumId w:val="1"/>
  </w:num>
  <w:num w:numId="16">
    <w:abstractNumId w:val="7"/>
  </w:num>
  <w:num w:numId="17">
    <w:abstractNumId w:val="16"/>
  </w:num>
  <w:num w:numId="18">
    <w:abstractNumId w:val="3"/>
  </w:num>
  <w:num w:numId="19">
    <w:abstractNumId w:val="4"/>
  </w:num>
  <w:num w:numId="20">
    <w:abstractNumId w:val="10"/>
  </w:num>
  <w:num w:numId="21">
    <w:abstractNumId w:val="10"/>
  </w:num>
  <w:num w:numId="22">
    <w:abstractNumId w:val="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78"/>
    <w:rsid w:val="000257A0"/>
    <w:rsid w:val="00041A44"/>
    <w:rsid w:val="00070101"/>
    <w:rsid w:val="00084E7B"/>
    <w:rsid w:val="000931A3"/>
    <w:rsid w:val="001005DE"/>
    <w:rsid w:val="00141C90"/>
    <w:rsid w:val="00157704"/>
    <w:rsid w:val="00192EE4"/>
    <w:rsid w:val="002261B1"/>
    <w:rsid w:val="00250DBB"/>
    <w:rsid w:val="004D1BA4"/>
    <w:rsid w:val="005A4356"/>
    <w:rsid w:val="005B71C5"/>
    <w:rsid w:val="006748B4"/>
    <w:rsid w:val="006E5374"/>
    <w:rsid w:val="00704958"/>
    <w:rsid w:val="007368D2"/>
    <w:rsid w:val="00756B5D"/>
    <w:rsid w:val="00792678"/>
    <w:rsid w:val="00805A75"/>
    <w:rsid w:val="008F7755"/>
    <w:rsid w:val="009B56A4"/>
    <w:rsid w:val="00A65D09"/>
    <w:rsid w:val="00B34C4F"/>
    <w:rsid w:val="00C65556"/>
    <w:rsid w:val="00D2078F"/>
    <w:rsid w:val="00DD592C"/>
    <w:rsid w:val="00DE39DB"/>
    <w:rsid w:val="00E169C2"/>
    <w:rsid w:val="00E40619"/>
    <w:rsid w:val="00E7105A"/>
    <w:rsid w:val="00EC7359"/>
    <w:rsid w:val="00EE52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7090F"/>
  <w15:chartTrackingRefBased/>
  <w15:docId w15:val="{17254384-8422-42C1-BFBC-8274E8F9F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678"/>
    <w:pPr>
      <w:spacing w:after="0" w:line="240" w:lineRule="auto"/>
    </w:pPr>
    <w:rPr>
      <w:rFonts w:ascii="Calibri" w:eastAsia="Times New Roman" w:hAnsi="Calibri" w:cs="Times New Roman"/>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92678"/>
    <w:pPr>
      <w:ind w:left="720"/>
      <w:contextualSpacing/>
    </w:pPr>
  </w:style>
  <w:style w:type="paragraph" w:customStyle="1" w:styleId="Default">
    <w:name w:val="Default"/>
    <w:rsid w:val="00792678"/>
    <w:pPr>
      <w:autoSpaceDE w:val="0"/>
      <w:autoSpaceDN w:val="0"/>
      <w:adjustRightInd w:val="0"/>
      <w:spacing w:after="0" w:line="240" w:lineRule="auto"/>
    </w:pPr>
    <w:rPr>
      <w:rFonts w:ascii="Calibri" w:eastAsia="Times New Roman" w:hAnsi="Calibri" w:cs="Calibri"/>
      <w:color w:val="000000"/>
      <w:sz w:val="24"/>
      <w:szCs w:val="24"/>
      <w:lang w:eastAsia="nb-NO"/>
    </w:rPr>
  </w:style>
  <w:style w:type="paragraph" w:styleId="NormalWeb">
    <w:name w:val="Normal (Web)"/>
    <w:basedOn w:val="Normal"/>
    <w:uiPriority w:val="99"/>
    <w:unhideWhenUsed/>
    <w:rsid w:val="00792678"/>
    <w:pPr>
      <w:spacing w:before="100" w:beforeAutospacing="1" w:after="100" w:afterAutospacing="1"/>
    </w:pPr>
    <w:rPr>
      <w:rFonts w:ascii="Times New Roman" w:eastAsiaTheme="minorHAnsi" w:hAnsi="Times New Roman"/>
      <w:sz w:val="24"/>
      <w:szCs w:val="24"/>
    </w:rPr>
  </w:style>
  <w:style w:type="paragraph" w:customStyle="1" w:styleId="Pa1">
    <w:name w:val="Pa1"/>
    <w:basedOn w:val="Default"/>
    <w:next w:val="Default"/>
    <w:uiPriority w:val="99"/>
    <w:rsid w:val="009B56A4"/>
    <w:pPr>
      <w:spacing w:line="221" w:lineRule="atLeast"/>
    </w:pPr>
    <w:rPr>
      <w:rFonts w:eastAsiaTheme="minorHAnsi"/>
      <w:color w:val="auto"/>
      <w:lang w:eastAsia="en-US"/>
    </w:rPr>
  </w:style>
  <w:style w:type="paragraph" w:styleId="Bobletekst">
    <w:name w:val="Balloon Text"/>
    <w:basedOn w:val="Normal"/>
    <w:link w:val="BobletekstTegn"/>
    <w:uiPriority w:val="99"/>
    <w:semiHidden/>
    <w:unhideWhenUsed/>
    <w:rsid w:val="00157704"/>
    <w:rPr>
      <w:rFonts w:ascii="Segoe UI" w:hAnsi="Segoe UI" w:cs="Segoe UI"/>
      <w:sz w:val="18"/>
      <w:szCs w:val="18"/>
    </w:rPr>
  </w:style>
  <w:style w:type="character" w:customStyle="1" w:styleId="BobletekstTegn">
    <w:name w:val="Bobletekst Tegn"/>
    <w:basedOn w:val="Standardskriftforavsnitt"/>
    <w:link w:val="Bobletekst"/>
    <w:uiPriority w:val="99"/>
    <w:semiHidden/>
    <w:rsid w:val="00157704"/>
    <w:rPr>
      <w:rFonts w:ascii="Segoe UI" w:eastAsia="Times New Roman" w:hAnsi="Segoe UI" w:cs="Segoe UI"/>
      <w:sz w:val="18"/>
      <w:szCs w:val="18"/>
      <w:lang w:eastAsia="nb-NO"/>
    </w:rPr>
  </w:style>
  <w:style w:type="paragraph" w:styleId="Topptekst">
    <w:name w:val="header"/>
    <w:basedOn w:val="Normal"/>
    <w:link w:val="TopptekstTegn"/>
    <w:uiPriority w:val="99"/>
    <w:unhideWhenUsed/>
    <w:rsid w:val="00070101"/>
    <w:pPr>
      <w:tabs>
        <w:tab w:val="center" w:pos="4536"/>
        <w:tab w:val="right" w:pos="9072"/>
      </w:tabs>
    </w:pPr>
  </w:style>
  <w:style w:type="character" w:customStyle="1" w:styleId="TopptekstTegn">
    <w:name w:val="Topptekst Tegn"/>
    <w:basedOn w:val="Standardskriftforavsnitt"/>
    <w:link w:val="Topptekst"/>
    <w:uiPriority w:val="99"/>
    <w:rsid w:val="00070101"/>
    <w:rPr>
      <w:rFonts w:ascii="Calibri" w:eastAsia="Times New Roman" w:hAnsi="Calibri" w:cs="Times New Roman"/>
      <w:szCs w:val="20"/>
      <w:lang w:eastAsia="nb-NO"/>
    </w:rPr>
  </w:style>
  <w:style w:type="paragraph" w:styleId="Bunntekst">
    <w:name w:val="footer"/>
    <w:basedOn w:val="Normal"/>
    <w:link w:val="BunntekstTegn"/>
    <w:uiPriority w:val="99"/>
    <w:unhideWhenUsed/>
    <w:rsid w:val="00070101"/>
    <w:pPr>
      <w:tabs>
        <w:tab w:val="center" w:pos="4536"/>
        <w:tab w:val="right" w:pos="9072"/>
      </w:tabs>
    </w:pPr>
  </w:style>
  <w:style w:type="character" w:customStyle="1" w:styleId="BunntekstTegn">
    <w:name w:val="Bunntekst Tegn"/>
    <w:basedOn w:val="Standardskriftforavsnitt"/>
    <w:link w:val="Bunntekst"/>
    <w:uiPriority w:val="99"/>
    <w:rsid w:val="00070101"/>
    <w:rPr>
      <w:rFonts w:ascii="Calibri" w:eastAsia="Times New Roman" w:hAnsi="Calibri" w:cs="Times New Roman"/>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53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9</Pages>
  <Words>2524</Words>
  <Characters>13379</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
    </vt:vector>
  </TitlesOfParts>
  <Company>Helse Sør-Øst</Company>
  <LinksUpToDate>false</LinksUpToDate>
  <CharactersWithSpaces>15872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Harsem</dc:creator>
  <cp:keywords/>
  <dc:description/>
  <cp:lastModifiedBy>Inga Harsem</cp:lastModifiedBy>
  <cp:revision>28</cp:revision>
  <cp:lastPrinted>2023-03-23T12:04:00Z</cp:lastPrinted>
  <dcterms:created xsi:type="dcterms:W3CDTF">2021-10-28T08:36:00Z</dcterms:created>
  <dcterms:modified xsi:type="dcterms:W3CDTF">2023-03-23T14:44:00Z</dcterms:modified>
</cp:coreProperties>
</file>